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B8" w:rsidRPr="005A3DB8" w:rsidRDefault="005A3DB8" w:rsidP="005A3DB8">
      <w:pPr>
        <w:spacing w:after="0"/>
        <w:jc w:val="center"/>
        <w:rPr>
          <w:sz w:val="24"/>
          <w:szCs w:val="24"/>
        </w:rPr>
      </w:pPr>
      <w:r w:rsidRPr="005A3DB8">
        <w:rPr>
          <w:sz w:val="24"/>
          <w:szCs w:val="24"/>
        </w:rPr>
        <w:t xml:space="preserve">МКОУ Центр психолого-медико-социального сопровождения </w:t>
      </w:r>
    </w:p>
    <w:p w:rsidR="005A3DB8" w:rsidRPr="005A3DB8" w:rsidRDefault="005A3DB8" w:rsidP="005A3DB8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 w:rsidRPr="005A3DB8">
        <w:rPr>
          <w:sz w:val="24"/>
          <w:szCs w:val="24"/>
        </w:rPr>
        <w:t xml:space="preserve">Пудожского района </w:t>
      </w:r>
    </w:p>
    <w:p w:rsidR="005A3DB8" w:rsidRPr="005A3DB8" w:rsidRDefault="005A3DB8" w:rsidP="005A3DB8">
      <w:pPr>
        <w:spacing w:after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186150, г"/>
        </w:smartTagPr>
        <w:r w:rsidRPr="005A3DB8">
          <w:rPr>
            <w:sz w:val="24"/>
            <w:szCs w:val="24"/>
          </w:rPr>
          <w:t>186150, г</w:t>
        </w:r>
      </w:smartTag>
      <w:r w:rsidRPr="005A3DB8">
        <w:rPr>
          <w:sz w:val="24"/>
          <w:szCs w:val="24"/>
        </w:rPr>
        <w:t xml:space="preserve">. Пудож, ул. </w:t>
      </w:r>
      <w:proofErr w:type="gramStart"/>
      <w:r w:rsidRPr="005A3DB8">
        <w:rPr>
          <w:sz w:val="24"/>
          <w:szCs w:val="24"/>
        </w:rPr>
        <w:t>Пионерская</w:t>
      </w:r>
      <w:proofErr w:type="gramEnd"/>
      <w:r w:rsidRPr="005A3DB8">
        <w:rPr>
          <w:sz w:val="24"/>
          <w:szCs w:val="24"/>
        </w:rPr>
        <w:t xml:space="preserve">, д.69- б. Тел.5-21-37 </w:t>
      </w:r>
    </w:p>
    <w:p w:rsidR="005A3DB8" w:rsidRPr="005A3DB8" w:rsidRDefault="005A3DB8" w:rsidP="005A3DB8">
      <w:pPr>
        <w:jc w:val="center"/>
        <w:rPr>
          <w:color w:val="000000"/>
          <w:sz w:val="24"/>
          <w:szCs w:val="24"/>
        </w:rPr>
      </w:pPr>
      <w:r w:rsidRPr="005A3DB8">
        <w:rPr>
          <w:sz w:val="24"/>
          <w:szCs w:val="24"/>
          <w:lang w:val="en-US"/>
        </w:rPr>
        <w:t>E</w:t>
      </w:r>
      <w:r w:rsidRPr="005A3DB8">
        <w:rPr>
          <w:sz w:val="24"/>
          <w:szCs w:val="24"/>
        </w:rPr>
        <w:t>-</w:t>
      </w:r>
      <w:r w:rsidRPr="005A3DB8">
        <w:rPr>
          <w:sz w:val="24"/>
          <w:szCs w:val="24"/>
          <w:lang w:val="en-US"/>
        </w:rPr>
        <w:t>mail</w:t>
      </w:r>
      <w:r w:rsidRPr="005A3DB8">
        <w:rPr>
          <w:sz w:val="24"/>
          <w:szCs w:val="24"/>
        </w:rPr>
        <w:t xml:space="preserve">: </w:t>
      </w:r>
      <w:hyperlink r:id="rId6" w:history="1">
        <w:r w:rsidRPr="005A3DB8">
          <w:rPr>
            <w:rStyle w:val="a5"/>
            <w:color w:val="000000"/>
            <w:sz w:val="24"/>
            <w:szCs w:val="24"/>
            <w:lang w:val="en-US"/>
          </w:rPr>
          <w:t>zpmsspudozh</w:t>
        </w:r>
        <w:r w:rsidRPr="005A3DB8">
          <w:rPr>
            <w:rStyle w:val="a5"/>
            <w:color w:val="000000"/>
            <w:sz w:val="24"/>
            <w:szCs w:val="24"/>
          </w:rPr>
          <w:t>@</w:t>
        </w:r>
        <w:r w:rsidRPr="005A3DB8">
          <w:rPr>
            <w:rStyle w:val="a5"/>
            <w:color w:val="000000"/>
            <w:sz w:val="24"/>
            <w:szCs w:val="24"/>
            <w:lang w:val="en-US"/>
          </w:rPr>
          <w:t>yandex</w:t>
        </w:r>
        <w:r w:rsidRPr="005A3DB8">
          <w:rPr>
            <w:rStyle w:val="a5"/>
            <w:color w:val="000000"/>
            <w:sz w:val="24"/>
            <w:szCs w:val="24"/>
          </w:rPr>
          <w:t>.</w:t>
        </w:r>
        <w:r w:rsidRPr="005A3DB8">
          <w:rPr>
            <w:rStyle w:val="a5"/>
            <w:color w:val="000000"/>
            <w:sz w:val="24"/>
            <w:szCs w:val="24"/>
            <w:lang w:val="en-US"/>
          </w:rPr>
          <w:t>ru</w:t>
        </w:r>
      </w:hyperlink>
    </w:p>
    <w:p w:rsidR="005A3DB8" w:rsidRPr="005A3DB8" w:rsidRDefault="005A3DB8" w:rsidP="005A3DB8">
      <w:pPr>
        <w:spacing w:after="0" w:line="360" w:lineRule="auto"/>
        <w:jc w:val="center"/>
        <w:rPr>
          <w:b/>
          <w:sz w:val="24"/>
          <w:szCs w:val="24"/>
        </w:rPr>
      </w:pPr>
    </w:p>
    <w:p w:rsidR="005A3DB8" w:rsidRDefault="005A3DB8" w:rsidP="005A3DB8">
      <w:pPr>
        <w:spacing w:after="0" w:line="360" w:lineRule="auto"/>
        <w:jc w:val="center"/>
        <w:rPr>
          <w:b/>
          <w:sz w:val="24"/>
          <w:szCs w:val="24"/>
        </w:rPr>
      </w:pPr>
    </w:p>
    <w:p w:rsidR="005A3DB8" w:rsidRDefault="005A3DB8" w:rsidP="005A3DB8">
      <w:pPr>
        <w:spacing w:after="0" w:line="360" w:lineRule="auto"/>
        <w:jc w:val="center"/>
        <w:rPr>
          <w:b/>
          <w:sz w:val="24"/>
          <w:szCs w:val="24"/>
        </w:rPr>
      </w:pPr>
    </w:p>
    <w:p w:rsidR="005A3DB8" w:rsidRDefault="005A3DB8" w:rsidP="005A3DB8">
      <w:pPr>
        <w:spacing w:after="0" w:line="360" w:lineRule="auto"/>
        <w:jc w:val="center"/>
        <w:rPr>
          <w:b/>
          <w:sz w:val="24"/>
          <w:szCs w:val="24"/>
        </w:rPr>
      </w:pPr>
    </w:p>
    <w:p w:rsidR="005A3DB8" w:rsidRDefault="005A3DB8" w:rsidP="005A3DB8">
      <w:pPr>
        <w:spacing w:after="0" w:line="360" w:lineRule="auto"/>
        <w:jc w:val="center"/>
        <w:rPr>
          <w:b/>
          <w:sz w:val="24"/>
          <w:szCs w:val="24"/>
        </w:rPr>
      </w:pPr>
    </w:p>
    <w:p w:rsidR="005A3DB8" w:rsidRDefault="005A3DB8" w:rsidP="005A3DB8">
      <w:pPr>
        <w:spacing w:after="0" w:line="360" w:lineRule="auto"/>
        <w:jc w:val="center"/>
        <w:rPr>
          <w:b/>
          <w:sz w:val="24"/>
          <w:szCs w:val="24"/>
        </w:rPr>
      </w:pPr>
    </w:p>
    <w:p w:rsidR="005A3DB8" w:rsidRDefault="005A3DB8" w:rsidP="005A3DB8">
      <w:pPr>
        <w:spacing w:after="0" w:line="360" w:lineRule="auto"/>
        <w:jc w:val="center"/>
        <w:rPr>
          <w:b/>
          <w:sz w:val="24"/>
          <w:szCs w:val="24"/>
        </w:rPr>
      </w:pPr>
    </w:p>
    <w:p w:rsidR="005A3DB8" w:rsidRPr="005A3DB8" w:rsidRDefault="005A3DB8" w:rsidP="005A3DB8">
      <w:pPr>
        <w:spacing w:after="0" w:line="360" w:lineRule="auto"/>
        <w:jc w:val="center"/>
        <w:rPr>
          <w:b/>
          <w:sz w:val="24"/>
          <w:szCs w:val="24"/>
        </w:rPr>
      </w:pPr>
      <w:r w:rsidRPr="005A3DB8">
        <w:rPr>
          <w:b/>
          <w:sz w:val="24"/>
          <w:szCs w:val="24"/>
        </w:rPr>
        <w:t xml:space="preserve">РАБОЧАЯ ПРОГРАММА </w:t>
      </w:r>
    </w:p>
    <w:p w:rsidR="005A3DB8" w:rsidRPr="005A3DB8" w:rsidRDefault="005A3DB8" w:rsidP="005A3DB8">
      <w:pPr>
        <w:spacing w:after="0" w:line="360" w:lineRule="auto"/>
        <w:jc w:val="center"/>
        <w:rPr>
          <w:b/>
          <w:sz w:val="24"/>
          <w:szCs w:val="24"/>
        </w:rPr>
      </w:pPr>
      <w:r w:rsidRPr="005A3DB8">
        <w:rPr>
          <w:b/>
          <w:sz w:val="24"/>
          <w:szCs w:val="24"/>
        </w:rPr>
        <w:t>основного общего образования</w:t>
      </w:r>
      <w:r w:rsidRPr="005A3DB8">
        <w:rPr>
          <w:b/>
          <w:sz w:val="24"/>
          <w:szCs w:val="24"/>
        </w:rPr>
        <w:br/>
        <w:t xml:space="preserve">обучающихся с умственной отсталостью </w:t>
      </w:r>
      <w:r w:rsidRPr="005A3DB8">
        <w:rPr>
          <w:b/>
          <w:sz w:val="24"/>
          <w:szCs w:val="24"/>
        </w:rPr>
        <w:br/>
        <w:t>(интеллектуальными нарушениями)</w:t>
      </w:r>
    </w:p>
    <w:p w:rsidR="005A3DB8" w:rsidRPr="005A3DB8" w:rsidRDefault="005A3DB8" w:rsidP="005A3DB8">
      <w:pPr>
        <w:spacing w:after="0" w:line="360" w:lineRule="auto"/>
        <w:jc w:val="center"/>
        <w:rPr>
          <w:b/>
          <w:sz w:val="24"/>
          <w:szCs w:val="24"/>
        </w:rPr>
      </w:pPr>
      <w:r w:rsidRPr="005A3DB8">
        <w:rPr>
          <w:b/>
          <w:sz w:val="24"/>
          <w:szCs w:val="24"/>
        </w:rPr>
        <w:t>вариант 1</w:t>
      </w:r>
    </w:p>
    <w:p w:rsidR="005A3DB8" w:rsidRPr="005A3DB8" w:rsidRDefault="005A3DB8" w:rsidP="005A3DB8">
      <w:pPr>
        <w:spacing w:before="240" w:line="360" w:lineRule="auto"/>
        <w:jc w:val="center"/>
        <w:rPr>
          <w:b/>
          <w:sz w:val="24"/>
          <w:szCs w:val="24"/>
        </w:rPr>
      </w:pPr>
      <w:r w:rsidRPr="005A3DB8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Речевая практика</w:t>
      </w:r>
      <w:r w:rsidRPr="005A3DB8">
        <w:rPr>
          <w:b/>
          <w:sz w:val="24"/>
          <w:szCs w:val="24"/>
        </w:rPr>
        <w:t>»</w:t>
      </w:r>
    </w:p>
    <w:p w:rsidR="005A3DB8" w:rsidRPr="005A3DB8" w:rsidRDefault="005A3DB8" w:rsidP="005A3DB8">
      <w:pPr>
        <w:spacing w:after="0" w:line="360" w:lineRule="auto"/>
        <w:jc w:val="center"/>
        <w:rPr>
          <w:b/>
          <w:sz w:val="24"/>
          <w:szCs w:val="24"/>
        </w:rPr>
      </w:pPr>
    </w:p>
    <w:p w:rsidR="005A3DB8" w:rsidRPr="005A3DB8" w:rsidRDefault="005A3DB8" w:rsidP="005A3DB8">
      <w:pPr>
        <w:spacing w:line="360" w:lineRule="auto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3</w:t>
      </w:r>
      <w:r w:rsidRPr="005A3DB8">
        <w:rPr>
          <w:b/>
          <w:sz w:val="24"/>
          <w:szCs w:val="24"/>
        </w:rPr>
        <w:t xml:space="preserve"> класс</w:t>
      </w:r>
    </w:p>
    <w:p w:rsidR="005A3DB8" w:rsidRPr="005A3DB8" w:rsidRDefault="005A3DB8" w:rsidP="005A3DB8">
      <w:pPr>
        <w:pStyle w:val="a6"/>
        <w:rPr>
          <w:rFonts w:ascii="Times New Roman" w:hAnsi="Times New Roman"/>
          <w:sz w:val="24"/>
          <w:szCs w:val="24"/>
        </w:rPr>
      </w:pPr>
    </w:p>
    <w:p w:rsidR="005A3DB8" w:rsidRPr="005A3DB8" w:rsidRDefault="005A3DB8" w:rsidP="005A3DB8">
      <w:pPr>
        <w:rPr>
          <w:sz w:val="24"/>
          <w:szCs w:val="24"/>
        </w:rPr>
      </w:pPr>
    </w:p>
    <w:p w:rsidR="005A3DB8" w:rsidRPr="005A3DB8" w:rsidRDefault="005A3DB8" w:rsidP="005A3DB8">
      <w:pPr>
        <w:rPr>
          <w:sz w:val="24"/>
          <w:szCs w:val="24"/>
        </w:rPr>
      </w:pPr>
    </w:p>
    <w:p w:rsidR="005A3DB8" w:rsidRPr="005A3DB8" w:rsidRDefault="005A3DB8" w:rsidP="005A3DB8">
      <w:pPr>
        <w:jc w:val="right"/>
        <w:rPr>
          <w:sz w:val="24"/>
          <w:szCs w:val="24"/>
        </w:rPr>
      </w:pPr>
    </w:p>
    <w:p w:rsidR="005A3DB8" w:rsidRPr="005A3DB8" w:rsidRDefault="005A3DB8" w:rsidP="005A3DB8">
      <w:pPr>
        <w:rPr>
          <w:sz w:val="24"/>
          <w:szCs w:val="24"/>
        </w:rPr>
      </w:pPr>
    </w:p>
    <w:p w:rsidR="005A3DB8" w:rsidRPr="005A3DB8" w:rsidRDefault="005A3DB8" w:rsidP="005A3DB8">
      <w:pPr>
        <w:rPr>
          <w:sz w:val="24"/>
          <w:szCs w:val="24"/>
        </w:rPr>
      </w:pPr>
    </w:p>
    <w:p w:rsidR="005A3DB8" w:rsidRPr="005A3DB8" w:rsidRDefault="005A3DB8" w:rsidP="005A3DB8">
      <w:pPr>
        <w:rPr>
          <w:sz w:val="24"/>
          <w:szCs w:val="24"/>
        </w:rPr>
      </w:pPr>
    </w:p>
    <w:p w:rsidR="005A3DB8" w:rsidRPr="005A3DB8" w:rsidRDefault="005A3DB8" w:rsidP="005A3DB8">
      <w:pPr>
        <w:rPr>
          <w:sz w:val="24"/>
          <w:szCs w:val="24"/>
        </w:rPr>
      </w:pPr>
    </w:p>
    <w:p w:rsidR="005A3DB8" w:rsidRPr="005A3DB8" w:rsidRDefault="005A3DB8" w:rsidP="005A3DB8">
      <w:pPr>
        <w:rPr>
          <w:sz w:val="24"/>
          <w:szCs w:val="24"/>
        </w:rPr>
      </w:pPr>
    </w:p>
    <w:p w:rsidR="005A3DB8" w:rsidRPr="005A3DB8" w:rsidRDefault="005A3DB8" w:rsidP="005A3DB8">
      <w:pPr>
        <w:spacing w:after="0"/>
        <w:jc w:val="center"/>
        <w:rPr>
          <w:sz w:val="24"/>
          <w:szCs w:val="24"/>
        </w:rPr>
      </w:pPr>
    </w:p>
    <w:p w:rsidR="005A3DB8" w:rsidRPr="005A3DB8" w:rsidRDefault="005A3DB8" w:rsidP="005A3DB8">
      <w:pPr>
        <w:spacing w:after="0"/>
        <w:jc w:val="center"/>
        <w:rPr>
          <w:rFonts w:cs="Calibri"/>
          <w:sz w:val="24"/>
          <w:szCs w:val="24"/>
        </w:rPr>
      </w:pPr>
    </w:p>
    <w:p w:rsidR="005A3DB8" w:rsidRPr="005A3DB8" w:rsidRDefault="005A3DB8" w:rsidP="005A3DB8">
      <w:pPr>
        <w:spacing w:after="0"/>
        <w:jc w:val="center"/>
        <w:rPr>
          <w:rFonts w:cs="Times New Roman"/>
          <w:sz w:val="24"/>
          <w:szCs w:val="24"/>
        </w:rPr>
      </w:pPr>
    </w:p>
    <w:p w:rsidR="005A3DB8" w:rsidRPr="005A3DB8" w:rsidRDefault="005A3DB8" w:rsidP="005A3DB8">
      <w:pPr>
        <w:spacing w:after="0"/>
        <w:jc w:val="center"/>
        <w:rPr>
          <w:sz w:val="24"/>
          <w:szCs w:val="24"/>
        </w:rPr>
      </w:pPr>
    </w:p>
    <w:p w:rsidR="005A3DB8" w:rsidRPr="005A3DB8" w:rsidRDefault="005A3DB8" w:rsidP="005A3DB8">
      <w:pPr>
        <w:spacing w:after="0"/>
        <w:jc w:val="center"/>
        <w:rPr>
          <w:sz w:val="24"/>
          <w:szCs w:val="24"/>
        </w:rPr>
      </w:pPr>
    </w:p>
    <w:p w:rsidR="005A3DB8" w:rsidRPr="005A3DB8" w:rsidRDefault="005A3DB8" w:rsidP="005A3DB8">
      <w:pPr>
        <w:spacing w:after="0"/>
        <w:jc w:val="center"/>
        <w:rPr>
          <w:sz w:val="24"/>
          <w:szCs w:val="24"/>
        </w:rPr>
      </w:pPr>
    </w:p>
    <w:p w:rsidR="005A3DB8" w:rsidRPr="005A3DB8" w:rsidRDefault="005A3DB8" w:rsidP="005A3DB8">
      <w:pPr>
        <w:spacing w:after="0"/>
        <w:jc w:val="center"/>
        <w:rPr>
          <w:sz w:val="24"/>
          <w:szCs w:val="24"/>
        </w:rPr>
      </w:pPr>
      <w:r w:rsidRPr="005A3DB8">
        <w:rPr>
          <w:sz w:val="24"/>
          <w:szCs w:val="24"/>
        </w:rPr>
        <w:t>Пудож</w:t>
      </w:r>
      <w:r w:rsidRPr="005A3DB8">
        <w:rPr>
          <w:sz w:val="24"/>
          <w:szCs w:val="24"/>
        </w:rPr>
        <w:br/>
        <w:t>2023</w:t>
      </w:r>
    </w:p>
    <w:p w:rsidR="005A3DB8" w:rsidRPr="005A3DB8" w:rsidRDefault="005A3DB8" w:rsidP="005A3DB8">
      <w:pPr>
        <w:jc w:val="center"/>
        <w:rPr>
          <w:sz w:val="24"/>
          <w:szCs w:val="24"/>
        </w:rPr>
      </w:pPr>
    </w:p>
    <w:p w:rsidR="005A3DB8" w:rsidRPr="005A3DB8" w:rsidRDefault="005A3DB8" w:rsidP="005A3DB8">
      <w:pPr>
        <w:jc w:val="center"/>
        <w:rPr>
          <w:sz w:val="24"/>
          <w:szCs w:val="24"/>
        </w:rPr>
      </w:pPr>
    </w:p>
    <w:p w:rsidR="005A3DB8" w:rsidRPr="005A3DB8" w:rsidRDefault="005A3DB8" w:rsidP="005A3DB8">
      <w:pPr>
        <w:jc w:val="center"/>
        <w:rPr>
          <w:sz w:val="24"/>
          <w:szCs w:val="24"/>
        </w:rPr>
      </w:pPr>
      <w:r w:rsidRPr="005A3DB8">
        <w:rPr>
          <w:sz w:val="24"/>
          <w:szCs w:val="24"/>
        </w:rPr>
        <w:lastRenderedPageBreak/>
        <w:t>Содержание</w:t>
      </w:r>
    </w:p>
    <w:p w:rsidR="005A3DB8" w:rsidRPr="005A3DB8" w:rsidRDefault="005A3DB8" w:rsidP="005A3DB8">
      <w:pPr>
        <w:jc w:val="both"/>
        <w:rPr>
          <w:sz w:val="24"/>
          <w:szCs w:val="24"/>
        </w:rPr>
      </w:pPr>
      <w:r w:rsidRPr="005A3DB8">
        <w:rPr>
          <w:sz w:val="24"/>
          <w:szCs w:val="24"/>
        </w:rPr>
        <w:t xml:space="preserve"> Пояснительная записка………………………………………………………</w:t>
      </w:r>
    </w:p>
    <w:p w:rsidR="005A3DB8" w:rsidRPr="005A3DB8" w:rsidRDefault="005A3DB8" w:rsidP="005A3DB8">
      <w:pPr>
        <w:jc w:val="both"/>
        <w:rPr>
          <w:sz w:val="24"/>
          <w:szCs w:val="24"/>
        </w:rPr>
      </w:pPr>
      <w:r w:rsidRPr="005A3DB8">
        <w:rPr>
          <w:sz w:val="24"/>
          <w:szCs w:val="24"/>
        </w:rPr>
        <w:t>Содержание обучения ………………………………………………………..</w:t>
      </w:r>
    </w:p>
    <w:p w:rsidR="005A3DB8" w:rsidRPr="005A3DB8" w:rsidRDefault="005A3DB8" w:rsidP="005A3DB8">
      <w:pPr>
        <w:jc w:val="both"/>
        <w:rPr>
          <w:sz w:val="24"/>
          <w:szCs w:val="24"/>
        </w:rPr>
      </w:pPr>
      <w:r w:rsidRPr="005A3DB8">
        <w:rPr>
          <w:sz w:val="24"/>
          <w:szCs w:val="24"/>
        </w:rPr>
        <w:t>Планируемые результаты ……………………………………………………</w:t>
      </w:r>
    </w:p>
    <w:p w:rsidR="005A3DB8" w:rsidRPr="005A3DB8" w:rsidRDefault="005A3DB8" w:rsidP="005A3DB8">
      <w:pPr>
        <w:jc w:val="both"/>
        <w:rPr>
          <w:sz w:val="24"/>
          <w:szCs w:val="24"/>
        </w:rPr>
      </w:pPr>
      <w:r w:rsidRPr="005A3DB8">
        <w:rPr>
          <w:sz w:val="24"/>
          <w:szCs w:val="24"/>
        </w:rPr>
        <w:t>Тематическое планирование    ………………………………………………</w:t>
      </w:r>
    </w:p>
    <w:p w:rsidR="005A3DB8" w:rsidRDefault="005A3DB8" w:rsidP="005A3DB8">
      <w:pPr>
        <w:jc w:val="center"/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5A3DB8">
      <w:pPr>
        <w:spacing w:after="0"/>
        <w:jc w:val="right"/>
        <w:rPr>
          <w:rFonts w:eastAsia="Times New Roman"/>
          <w:b/>
          <w:bCs/>
          <w:szCs w:val="28"/>
        </w:rPr>
      </w:pPr>
    </w:p>
    <w:p w:rsidR="005A3DB8" w:rsidRDefault="005A3DB8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E2568B" w:rsidRPr="00E2568B" w:rsidRDefault="00E2568B" w:rsidP="00E2568B">
      <w:pPr>
        <w:numPr>
          <w:ilvl w:val="0"/>
          <w:numId w:val="1"/>
        </w:num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  <w:r w:rsidRPr="00E2568B">
        <w:rPr>
          <w:rFonts w:eastAsia="Calibri" w:cs="Times New Roman"/>
          <w:b/>
          <w:bCs/>
          <w:kern w:val="0"/>
          <w:sz w:val="24"/>
          <w:szCs w:val="28"/>
          <w:lang w:eastAsia="ru-RU"/>
        </w:rPr>
        <w:lastRenderedPageBreak/>
        <w:t>ПОЯСНИТЕЛЬНАЯ ЗАПИСКА</w:t>
      </w:r>
    </w:p>
    <w:p w:rsidR="00E2568B" w:rsidRPr="00E2568B" w:rsidRDefault="00E2568B" w:rsidP="00E2568B">
      <w:pPr>
        <w:spacing w:after="0" w:line="360" w:lineRule="auto"/>
        <w:ind w:firstLine="142"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E2568B">
        <w:rPr>
          <w:rFonts w:eastAsia="Calibri" w:cs="Times New Roman"/>
          <w:kern w:val="0"/>
          <w:sz w:val="24"/>
          <w:szCs w:val="24"/>
          <w:lang w:eastAsia="ru-RU"/>
        </w:rPr>
        <w:t>Рабочая программа по учебному предмету «</w:t>
      </w:r>
      <w:r>
        <w:rPr>
          <w:rFonts w:eastAsia="Calibri" w:cs="Times New Roman"/>
          <w:kern w:val="0"/>
          <w:sz w:val="24"/>
          <w:szCs w:val="24"/>
          <w:lang w:eastAsia="ru-RU"/>
        </w:rPr>
        <w:t>Речевая практика</w:t>
      </w:r>
      <w:r w:rsidRPr="00E2568B">
        <w:rPr>
          <w:rFonts w:eastAsia="Calibri" w:cs="Times New Roman"/>
          <w:kern w:val="0"/>
          <w:sz w:val="24"/>
          <w:szCs w:val="24"/>
          <w:lang w:eastAsia="ru-RU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 г. № 1026 (</w:t>
      </w:r>
      <w:hyperlink r:id="rId7" w:tgtFrame="_blank" w:history="1">
        <w:r w:rsidRPr="00E2568B">
          <w:rPr>
            <w:rFonts w:eastAsia="Calibri" w:cs="Times New Roman"/>
            <w:color w:val="0000FF"/>
            <w:kern w:val="0"/>
            <w:sz w:val="24"/>
            <w:szCs w:val="24"/>
            <w:u w:val="single"/>
            <w:lang w:eastAsia="ru-RU"/>
          </w:rPr>
          <w:t>https://clck.ru/33NMkR</w:t>
        </w:r>
      </w:hyperlink>
      <w:r w:rsidRPr="00E2568B">
        <w:rPr>
          <w:rFonts w:eastAsia="Calibri" w:cs="Times New Roman"/>
          <w:kern w:val="0"/>
          <w:sz w:val="24"/>
          <w:szCs w:val="24"/>
          <w:lang w:eastAsia="ru-RU"/>
        </w:rPr>
        <w:t>).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E2568B">
        <w:rPr>
          <w:rFonts w:eastAsia="Calibri" w:cs="Times New Roman"/>
          <w:kern w:val="0"/>
          <w:sz w:val="24"/>
          <w:szCs w:val="24"/>
          <w:lang w:eastAsia="ru-RU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Нормативно-правовую базу разработки рабочей программы учебного предмета «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Речевая практика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» (3 класс) составляют: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Федеральный закон «Об образовании в Российской Федерации» N 273-ФЗ;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РФ от 19.12.2014 год №1599);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Приказ Министерства просвещения РФ от 24 ноября 2022г.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Санитарные правила СП 2.4.3648–20 «Санитарно-эпидемиологические требования к организациям воспитания и обучения, отдыха и оздоровления детей и молодежи»;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Закон Республики Карелия от 20.12.2013 № 1755-ЗРК «Об образовании» (с изменениями на 23 декабря 2023 года);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Приказ Министерства просвещения РФ от 22 марта 2021 г. N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Устав МКОУ ЦПМПС Пудожского района Республики Карелия;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нарушениями), (Вариант 1) МКОУ ЦПМПС Пудожского района Республики Карелия.</w:t>
      </w: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Речевая практика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».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Цель обучения: 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развитие речевой коммуникации обучающихся с умственной отсталостью (интеллектуальными нарушениями) для осуществления общения с окружающими людьми.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lastRenderedPageBreak/>
        <w:t>Задачи обучения:</w:t>
      </w:r>
    </w:p>
    <w:p w:rsidR="00E2568B" w:rsidRPr="00E2568B" w:rsidRDefault="00E2568B" w:rsidP="00E2568B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совершенствование речевого опыта;</w:t>
      </w:r>
    </w:p>
    <w:p w:rsidR="00E2568B" w:rsidRPr="00E2568B" w:rsidRDefault="00E2568B" w:rsidP="00E2568B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обогащение языковых средств обучающихся;</w:t>
      </w:r>
    </w:p>
    <w:p w:rsidR="00E2568B" w:rsidRPr="00E2568B" w:rsidRDefault="00E2568B" w:rsidP="00E2568B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формирование выразительной стороны речи;</w:t>
      </w:r>
    </w:p>
    <w:p w:rsidR="00E2568B" w:rsidRPr="00E2568B" w:rsidRDefault="00E2568B" w:rsidP="00E2568B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формирование у обучающихся навыков связной речи;</w:t>
      </w:r>
    </w:p>
    <w:p w:rsidR="00E2568B" w:rsidRPr="00E2568B" w:rsidRDefault="00E2568B" w:rsidP="00E2568B">
      <w:pPr>
        <w:pStyle w:val="a4"/>
        <w:numPr>
          <w:ilvl w:val="0"/>
          <w:numId w:val="3"/>
        </w:numPr>
        <w:spacing w:after="0" w:line="360" w:lineRule="auto"/>
        <w:ind w:left="0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воспитание культуры речевого общения.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Рабочая программа по учебному предмету «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Речевое чтение</w:t>
      </w: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» в 3 классе определяет следующие задачи:</w:t>
      </w:r>
    </w:p>
    <w:p w:rsidR="00E2568B" w:rsidRPr="00E2568B" w:rsidRDefault="00E2568B" w:rsidP="00E2568B">
      <w:pPr>
        <w:spacing w:after="0"/>
        <w:ind w:firstLine="142"/>
        <w:rPr>
          <w:rFonts w:eastAsia="Calibri" w:cs="Times New Roman"/>
          <w:sz w:val="24"/>
          <w:szCs w:val="24"/>
        </w:rPr>
      </w:pPr>
    </w:p>
    <w:p w:rsidR="00E2568B" w:rsidRPr="00E2568B" w:rsidRDefault="00E2568B" w:rsidP="00E2568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2568B">
        <w:rPr>
          <w:sz w:val="24"/>
          <w:szCs w:val="24"/>
        </w:rPr>
        <w:t>помощь обучающимся в обобщении имеющегося у них речевого опыта;</w:t>
      </w:r>
    </w:p>
    <w:p w:rsidR="00E2568B" w:rsidRPr="00E2568B" w:rsidRDefault="00E2568B" w:rsidP="00E2568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2568B">
        <w:rPr>
          <w:sz w:val="24"/>
          <w:szCs w:val="24"/>
        </w:rPr>
        <w:t>улучшение качественных характеристик устной речи, таких как звукопроизношение, темп, ритм, дикция, интонация, выразительность;</w:t>
      </w:r>
    </w:p>
    <w:p w:rsidR="00E2568B" w:rsidRPr="00E2568B" w:rsidRDefault="00E2568B" w:rsidP="00E2568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2568B">
        <w:rPr>
          <w:sz w:val="24"/>
          <w:szCs w:val="24"/>
        </w:rPr>
        <w:t>обучение навыку конструктивно участвовать в споре;</w:t>
      </w:r>
    </w:p>
    <w:p w:rsidR="00E2568B" w:rsidRPr="00E2568B" w:rsidRDefault="00E2568B" w:rsidP="00E2568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2568B">
        <w:rPr>
          <w:sz w:val="24"/>
          <w:szCs w:val="24"/>
        </w:rPr>
        <w:t>обогащение словаря предметной лексикой и этикетными выражениями;</w:t>
      </w:r>
    </w:p>
    <w:p w:rsidR="00E2568B" w:rsidRPr="00E2568B" w:rsidRDefault="00E2568B" w:rsidP="00E2568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2568B">
        <w:rPr>
          <w:sz w:val="24"/>
          <w:szCs w:val="24"/>
        </w:rPr>
        <w:t>совершенствование умения слушать речь в аудиозаписи;</w:t>
      </w:r>
    </w:p>
    <w:p w:rsidR="00E2568B" w:rsidRPr="00E2568B" w:rsidRDefault="00E2568B" w:rsidP="00E2568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E2568B">
        <w:rPr>
          <w:sz w:val="24"/>
          <w:szCs w:val="24"/>
        </w:rPr>
        <w:t>воспитание чуткого отношения к живой природе.</w:t>
      </w:r>
    </w:p>
    <w:p w:rsidR="00E2568B" w:rsidRPr="00E2568B" w:rsidRDefault="00E2568B" w:rsidP="00E2568B">
      <w:pPr>
        <w:pStyle w:val="a3"/>
        <w:spacing w:line="360" w:lineRule="auto"/>
        <w:jc w:val="both"/>
        <w:rPr>
          <w:sz w:val="24"/>
          <w:szCs w:val="24"/>
        </w:rPr>
      </w:pPr>
    </w:p>
    <w:p w:rsidR="00F12C76" w:rsidRDefault="00F12C76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6F0077" w:rsidRDefault="006F0077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Default="00E2568B" w:rsidP="00E2568B">
      <w:pPr>
        <w:pStyle w:val="a3"/>
        <w:rPr>
          <w:sz w:val="24"/>
          <w:szCs w:val="24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  <w:r w:rsidRPr="00E2568B">
        <w:rPr>
          <w:b/>
          <w:bCs/>
          <w:sz w:val="24"/>
          <w:szCs w:val="24"/>
        </w:rPr>
        <w:lastRenderedPageBreak/>
        <w:t>II.</w:t>
      </w:r>
      <w:r w:rsidRPr="00E2568B">
        <w:rPr>
          <w:b/>
          <w:bCs/>
          <w:sz w:val="24"/>
          <w:szCs w:val="24"/>
        </w:rPr>
        <w:tab/>
        <w:t>СОДЕРЖАНИЕ ОБУЧЕНИЯ</w:t>
      </w: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  <w:r w:rsidRPr="00E2568B">
        <w:rPr>
          <w:b/>
          <w:bCs/>
          <w:sz w:val="24"/>
          <w:szCs w:val="24"/>
        </w:rPr>
        <w:t>Общая характеристика учебного предмета «</w:t>
      </w:r>
      <w:r>
        <w:rPr>
          <w:b/>
          <w:bCs/>
          <w:sz w:val="24"/>
          <w:szCs w:val="24"/>
        </w:rPr>
        <w:t>Речевая практика»</w:t>
      </w:r>
    </w:p>
    <w:p w:rsidR="00E2568B" w:rsidRDefault="00E2568B" w:rsidP="00E2568B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E2568B" w:rsidRDefault="00E2568B" w:rsidP="00E2568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E2568B">
        <w:rPr>
          <w:sz w:val="24"/>
          <w:szCs w:val="24"/>
        </w:rPr>
        <w:t>Основу данного предмета составляют упражнения в развитии коммуникативных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умений, формируемых на базе элементарных знаний о закономерностях построения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высказывания, о значении речи в жизни человека. Большая часть времени на уроках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отводится активной речевой практике обучающихся, протекающей в условиях специально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созданных речевых ситуаций на темы, связанные с жизнью и бытом детей. Играя,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соревнуясь, выполняя разнообразные практические задания, обучающиеся осмысливают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значимость речи для понимания друг друга, для передачи информации и т. д., преодолевают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речевую замкнутость, обогащают речевой опыт, исправляют многообразные и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разнохарактерные речевые ошибки, учатся выражать свои мысли в устной форме в той сфере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деятельности, в которой речь выступает как средство коммуникации и общения.</w:t>
      </w:r>
      <w:r>
        <w:rPr>
          <w:sz w:val="24"/>
          <w:szCs w:val="24"/>
        </w:rPr>
        <w:t xml:space="preserve"> </w:t>
      </w:r>
    </w:p>
    <w:p w:rsidR="00E2568B" w:rsidRPr="00E2568B" w:rsidRDefault="00E2568B" w:rsidP="00E2568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E2568B">
        <w:rPr>
          <w:sz w:val="24"/>
          <w:szCs w:val="24"/>
        </w:rPr>
        <w:t>Обучающиеся постепенно овладевают таким качеством устной речи, как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выразительность: сила, темп, тон, мелодика. Они учатся понимать и использовать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речевом общении мимику и жесты. Материалом для такой работы служат различные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скороговорки, потешки, прибаутки, короткие стихотворения, песенки, считалки, загадки,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связанные с темой урока.</w:t>
      </w:r>
    </w:p>
    <w:p w:rsidR="00E2568B" w:rsidRPr="00E2568B" w:rsidRDefault="00E2568B" w:rsidP="00E2568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E2568B">
        <w:rPr>
          <w:sz w:val="24"/>
          <w:szCs w:val="24"/>
        </w:rPr>
        <w:t>В речевом общении формируются и проявляются личностные качества ребенка: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умение правильно оценивать себя в речевой ситуации, уважительно относиться к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собеседнику, соблюдать основные требования речевого этикета. В этой связи необходимо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проводить специальную работу по обогащению речи словами, оборотами, конструкциями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и другими языковыми средствами, служащими для выражения благодарности, просьбы,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приветствия</w:t>
      </w:r>
      <w:r w:rsidR="00916D31">
        <w:rPr>
          <w:sz w:val="24"/>
          <w:szCs w:val="24"/>
        </w:rPr>
        <w:t xml:space="preserve">. </w:t>
      </w:r>
      <w:r w:rsidRPr="00E2568B">
        <w:rPr>
          <w:sz w:val="24"/>
          <w:szCs w:val="24"/>
        </w:rPr>
        <w:t>Урок по учебному предмету «Речевая практика» строится на основе темы,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выбранной дли создания речевой ситуации. Отбор материала по звукопроизношению,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дикции, выразительности речи и культуре общения подчинен требованиям темы и служит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как повышению общего уровня речи, так и улучшению качества речевого общения в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заданной ситуации. Всякое упражнение должно показывать ученику, как наилучшим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образом справиться с отдельным речевым заданием, помогающими выбрать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правильную форму обращения к собеседнику.</w:t>
      </w:r>
    </w:p>
    <w:p w:rsidR="00E2568B" w:rsidRPr="00E2568B" w:rsidRDefault="00E2568B" w:rsidP="00E2568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E2568B">
        <w:rPr>
          <w:sz w:val="24"/>
          <w:szCs w:val="24"/>
        </w:rPr>
        <w:t>Работа обучающихся на уроке не оценивается системой баллов. Оценка достижений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осуществляется по шкале «хорошо - очень хорошо - отлично». При этом берется во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внимание не конечный результат работы обучающегося, а его продвижение в речевых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умениях, тем самым поощряется любая попытка воспитанника участвовать в коммуникации.</w:t>
      </w:r>
    </w:p>
    <w:p w:rsidR="00E2568B" w:rsidRDefault="00E2568B" w:rsidP="00E2568B">
      <w:pPr>
        <w:pStyle w:val="a3"/>
        <w:spacing w:line="360" w:lineRule="auto"/>
        <w:ind w:firstLine="567"/>
        <w:jc w:val="both"/>
        <w:rPr>
          <w:sz w:val="24"/>
          <w:szCs w:val="24"/>
        </w:rPr>
      </w:pPr>
    </w:p>
    <w:p w:rsidR="00E2568B" w:rsidRDefault="00E2568B" w:rsidP="00E2568B">
      <w:pPr>
        <w:pStyle w:val="a3"/>
        <w:spacing w:line="360" w:lineRule="auto"/>
        <w:ind w:firstLine="567"/>
        <w:jc w:val="both"/>
        <w:rPr>
          <w:sz w:val="24"/>
          <w:szCs w:val="24"/>
        </w:rPr>
      </w:pPr>
    </w:p>
    <w:p w:rsidR="006F0077" w:rsidRDefault="006F0077" w:rsidP="00E2568B">
      <w:pPr>
        <w:pStyle w:val="a3"/>
        <w:spacing w:line="360" w:lineRule="auto"/>
        <w:ind w:firstLine="567"/>
        <w:jc w:val="both"/>
        <w:rPr>
          <w:sz w:val="24"/>
          <w:szCs w:val="24"/>
        </w:rPr>
      </w:pPr>
    </w:p>
    <w:p w:rsidR="00E2568B" w:rsidRDefault="00E2568B" w:rsidP="00E2568B">
      <w:pPr>
        <w:pStyle w:val="a3"/>
        <w:spacing w:line="360" w:lineRule="auto"/>
        <w:ind w:firstLine="567"/>
        <w:jc w:val="both"/>
        <w:rPr>
          <w:sz w:val="24"/>
          <w:szCs w:val="24"/>
        </w:rPr>
      </w:pPr>
    </w:p>
    <w:p w:rsidR="00E2568B" w:rsidRDefault="00E2568B" w:rsidP="009A738C">
      <w:pPr>
        <w:pStyle w:val="a3"/>
        <w:spacing w:line="360" w:lineRule="auto"/>
        <w:ind w:firstLine="567"/>
        <w:jc w:val="center"/>
        <w:rPr>
          <w:b/>
          <w:bCs/>
          <w:szCs w:val="28"/>
        </w:rPr>
      </w:pPr>
      <w:r w:rsidRPr="00E2568B">
        <w:rPr>
          <w:b/>
          <w:bCs/>
          <w:szCs w:val="28"/>
        </w:rPr>
        <w:lastRenderedPageBreak/>
        <w:t>Место учебного предмета «Речевая практика» в Учебном плане</w:t>
      </w:r>
    </w:p>
    <w:p w:rsidR="009A738C" w:rsidRPr="009A738C" w:rsidRDefault="009A738C" w:rsidP="009A738C">
      <w:pPr>
        <w:pStyle w:val="a3"/>
        <w:spacing w:line="360" w:lineRule="auto"/>
        <w:ind w:firstLine="567"/>
        <w:jc w:val="center"/>
        <w:rPr>
          <w:b/>
          <w:bCs/>
          <w:szCs w:val="28"/>
        </w:rPr>
      </w:pPr>
    </w:p>
    <w:p w:rsidR="00E2568B" w:rsidRPr="00E2568B" w:rsidRDefault="00E2568B" w:rsidP="00E2568B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E2568B">
        <w:rPr>
          <w:sz w:val="24"/>
          <w:szCs w:val="24"/>
        </w:rPr>
        <w:t>Учебный предмет «Речевая практика» входит в обязательную часть учебного плана –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предметную область «Язык и речевая практика». Реализация рабочей программы учебного</w:t>
      </w:r>
      <w:r>
        <w:rPr>
          <w:sz w:val="24"/>
          <w:szCs w:val="24"/>
        </w:rPr>
        <w:t xml:space="preserve"> </w:t>
      </w:r>
      <w:r w:rsidRPr="00E2568B">
        <w:rPr>
          <w:sz w:val="24"/>
          <w:szCs w:val="24"/>
        </w:rPr>
        <w:t>предмета «Речевая практика» рассчитана на 68 часов (34 недели, 2 часа в неделю.)</w:t>
      </w:r>
    </w:p>
    <w:p w:rsidR="009A738C" w:rsidRPr="009A738C" w:rsidRDefault="009A738C" w:rsidP="009A738C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Обучение речевой практике в 3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речи в различных ситуациях.</w:t>
      </w:r>
    </w:p>
    <w:p w:rsidR="009A738C" w:rsidRPr="009A738C" w:rsidRDefault="009A738C" w:rsidP="009A738C">
      <w:pPr>
        <w:spacing w:after="0" w:line="360" w:lineRule="auto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В зависимости от формы организации совместной деятельности учителя и обучающихся выделяются следующие методы обучения: конструирование диалогов, тренировочные упражнения в произнесении с заданной интонацией, проигрывание диалогов, рассматривание иллюстрации, анализ плана, составление предложений, слушание аудиозаписи, ролевые и дидактические игры по теме ситуации и др.</w:t>
      </w:r>
    </w:p>
    <w:p w:rsidR="009A738C" w:rsidRDefault="009A738C" w:rsidP="009A738C">
      <w:pPr>
        <w:spacing w:after="0" w:line="360" w:lineRule="auto"/>
        <w:ind w:firstLine="426"/>
        <w:jc w:val="center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9A738C" w:rsidRDefault="009A738C" w:rsidP="009A738C">
      <w:pPr>
        <w:spacing w:after="0" w:line="360" w:lineRule="auto"/>
        <w:ind w:firstLine="426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Содержание разделов</w:t>
      </w:r>
    </w:p>
    <w:p w:rsidR="009A738C" w:rsidRDefault="009A738C" w:rsidP="009A738C">
      <w:pPr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9A738C" w:rsidRPr="009A738C" w:rsidRDefault="009A738C" w:rsidP="009A738C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Содержание основных тем по учебному предмету «Речевая практика» нацелено на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развитие у детей способности воспринимать и понимать обращенную к ним речь, отработку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у обучающихся четкости произношения, его эмоциональной выразительности, подготовку к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созданию речевой ситуации и организации высказывания.</w:t>
      </w:r>
    </w:p>
    <w:p w:rsidR="009A738C" w:rsidRPr="009A738C" w:rsidRDefault="009A738C" w:rsidP="009A738C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Аудирование и понимание речи.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Выполнение простых и составных устных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инструкций учителя, словесный отчет о выполненных действиях. Прослушивание 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выполнение инструкций, записанных на аудионосители. Чтение и выполнение словесных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инструкций, предъявленных в письменном виде.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Соотнесение речи и изображения (выбор картинки, соответствующей слову,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предложению).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Повторение и воспроизведение по подобию, по памяти отдельных слогов, слов,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предложений.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Слушание небольших литературных произведений в изложении педагога и с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аудионосителей. Ответы на вопросы по прослушанному тексту, пересказ.</w:t>
      </w:r>
    </w:p>
    <w:p w:rsidR="009A738C" w:rsidRPr="009A738C" w:rsidRDefault="009A738C" w:rsidP="009A738C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Дикция и выразительность речи.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Развитие артикуляционной моторики.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Формирование правильного речевого дыхания. Практическое использование силы голоса,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тона, темпа речи в речевых ситуациях. Использование мимики и жестов в общении.</w:t>
      </w:r>
    </w:p>
    <w:p w:rsidR="009A738C" w:rsidRPr="009A738C" w:rsidRDefault="009A738C" w:rsidP="009A738C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Общение и его значение в жизни.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Речевое и неречевое общение. Правила речевого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общения. Письменное общение (афиши, реклама, письма, открытки и др.). Условные знаки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в общении людей. Общение на расстоянии. Кино, телевидение, радио». Виртуальное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общение. Общение в социальных сетях. Влияние речи на мысли, чувства, поступки людей.</w:t>
      </w:r>
    </w:p>
    <w:p w:rsidR="009A738C" w:rsidRDefault="009A738C" w:rsidP="009A738C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Организация речевого общения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. 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lastRenderedPageBreak/>
        <w:t>Базовые формулы речевого общения</w:t>
      </w:r>
      <w:r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: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Обращение, привлечение внимания. «Ты» и «Вы», обращение по имени и отчеству, по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фамилии, обращение к знакомым взрослым и ровесникам. Грубое обращение,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нежелательное обращение (по фамилии). Ласковые обращения. Грубые и негрубые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обращения. Бытовые (неофициальные) обращения к сверстникам, в семье. Именные,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бытовые, ласковые обращения. Функциональные обращения (к продавцу, к сотруднику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полиции и др.). Специфика половозрастных обращений (дедушка, бабушка, тетенька,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девушка, мужчина и др.). Вступление в речевой контакт с незнакомым человеком без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обращения («Скажите, пожалуйста…»). Обращение в письме, в поздравительной открытке.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Знакомство, представление, приветствие.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Формулы «Давай познакомимся», «Меня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зовут …», «Меня зовут …, а тебя?». Формулы «Это …», «Познакомься пожалуйста, это…». Ответные реплики на приглашение познакомиться («Очень приятно!», «Рад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познакомиться!»).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Приветствие и прощание.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Употребление различных формул приветствия и прощания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в зависимости от адресата (взрослый или сверстник). Формулы «здравствуй»,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«здравствуйте», «до свидания». Развертывание формул с помощью обращения по имени 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отчеству. Жесты приветствия и прощания. Этикетные правила приветствия: замедлить шаг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или остановиться, посмотреть в глаза человеку.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Формулы «Доброе утро», «Добрый день», «Добрый вечер», «Спокойной ночи».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Неофициальные разговорные формулы «привет», «салют», «счастливо», «пока». Грубые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(фамильярные) формулы «здорово», «бывай», «чао» и др. (в зависимости от условий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школы). Недопустимость дублирования этикетных формул, использованных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невоспитанными взрослыми. Развертывание формул с помощью обращений.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Формулы, сопровождающие ситуации приветствия и прощания «Как дела?», «Как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живешь?», «До завтра», «Всего хорошего» и др. Просьбы при прощании «Приходи(те)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еще», «Заходи (те», «Звони(те)».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Приглашение, предложение.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Приглашение домой. Правила поведения в гостях.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Поздравление, пожелание.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Формулы «Поздравляю с …», «Поздравляю с праздником…» и их развертывание с помощью обращения по имени и отчеству. Пожелания близким и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малознакомым людям, сверстникам и старшим. Различия пожеланий в связи с разными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праздниками. Формулы «Желаю тебе …», «Желаю Вам …», «Я хочу пожелать …».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Неречевые средства: улыбка, взгляд, доброжелательность тона.</w:t>
      </w:r>
    </w:p>
    <w:p w:rsidR="009A738C" w:rsidRPr="006F0077" w:rsidRDefault="009A738C" w:rsidP="009A738C">
      <w:pPr>
        <w:spacing w:after="0" w:line="360" w:lineRule="auto"/>
        <w:jc w:val="both"/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Поздравительные открытки.</w:t>
      </w:r>
      <w:r w:rsid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Формулы, сопровождающие вручение подарка «Это Вам (тебе)», «Я хочу подарить</w:t>
      </w:r>
      <w:r w:rsid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тебе …» и др. Этикетные и эмоциональные реакции на поздравления и подарки.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Одобрение, комплимент. Формулы «Мне очень нравится твой …», «Как хорошо ты…», «Как красиво!» и др.6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Телефонный разговор.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Формулы обращения, привлечения внимания в телефонном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разговоре. Значение сигналов телефонной связи (гудки, обращения автоответчика сотовой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связи). Выражение просьбы позвать к телефону («Позовите пожалуйста …», «Попросите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lastRenderedPageBreak/>
        <w:t>пожалуйста…», «Можно попросить (позвать)…»). Распространение этих формул с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помощью приветствия. Ответные реплики адресата «алло», «да», «Я слушаю».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 xml:space="preserve">Просьба, совет.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Обращение с просьбой к учителю, соседу по парте на уроке или на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перемене. Обращение с просьбой к незнакомому человеку. Обращение с просьбой к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сверстнику, к близким людям. Развертывание просьбы с помощью мотивировки. Формулы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«Пожалуйста, …», «Можно …,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пожалуйста!», «Разрешите…», «Можно мне…», «Можно я…». Мотивировка отказа. Формулы «Извините, но …».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Благодарность.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Формулы «спасибо», «большое спасибо», «пожалуйста».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Благодарность за поздравления и подарки («Спасибо … имя»), благодарность как ответная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реакция на выполнение просьбы. Мотивировка благодарности. Формулы «Очень приятно»,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«Я очень рада» и др. как мотивировка благодарности. Ответные реплики на поздравление,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пожелание («Спасибо за поздравление», «Я тоже поздравляю тебя (Вас)». «Спасибо, и тебя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(Вас) поздравляю»).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Замечание, извинение.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Формулы «извините пожалуйста» с обращением и без него.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Правильная реакция на замечания. Мотивировка извинения («Я нечаянно», «Я не хотел» и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др.). Использование форм обращения при извинении. Извинение перед старшим,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ровесником. Обращение и мотивировка при извинении.</w:t>
      </w:r>
    </w:p>
    <w:p w:rsidR="009A738C" w:rsidRPr="009A738C" w:rsidRDefault="009A738C" w:rsidP="009A738C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Сочувствие, утешение.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Сочувствие заболевшему сверстнику, взрослому. Слова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поддержки, утешения.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6F0077">
        <w:rPr>
          <w:rFonts w:eastAsia="Times New Roman" w:cs="Times New Roman"/>
          <w:i/>
          <w:iCs/>
          <w:kern w:val="0"/>
          <w:sz w:val="24"/>
          <w:szCs w:val="24"/>
          <w:lang w:eastAsia="ru-RU"/>
        </w:rPr>
        <w:t>Одобрение, комплимент.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 xml:space="preserve"> Одобрение как реакция на поздравления, подарки: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«Молодец!», «Умница!», «Как красиво!» Примерные темы речевых ситуаций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«Я – дома» (общение с близкими людьми, прием гостей)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,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«Я и мои товарищи» (игры и общение со сверстниками, общение в школе, в секции, в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творческой студии);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«Я за порогом дома» (покупка, поездка в транспорте, обращение за помощью (в т.ч. в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экстренной ситуации), поведение в общественных местах (кино, кафе).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«Я в мире природы» (общение с животными, поведение в парке, в лесу)</w:t>
      </w:r>
    </w:p>
    <w:p w:rsidR="006F0077" w:rsidRPr="009A738C" w:rsidRDefault="009A738C" w:rsidP="006F0077">
      <w:pPr>
        <w:spacing w:after="0" w:line="360" w:lineRule="auto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Темы речевых ситуаций формулируются исходя из уровня развития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коммуникативных и речевых умений обучающихся и социальной ситуации их жизни.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Например, в рамках лексической темы «Я за порогом дома» для отработки этикетных форм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знакомства на уроках могут быть организованы речевые ситуации «Давайте</w:t>
      </w:r>
      <w:r w:rsidR="006F0077"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A738C">
        <w:rPr>
          <w:rFonts w:eastAsia="Times New Roman" w:cs="Times New Roman"/>
          <w:kern w:val="0"/>
          <w:sz w:val="24"/>
          <w:szCs w:val="24"/>
          <w:lang w:eastAsia="ru-RU"/>
        </w:rPr>
        <w:t>познакомимся!», «Знакомство во дворе», «Знакомство в гостях».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0"/>
        <w:gridCol w:w="5976"/>
        <w:gridCol w:w="1559"/>
        <w:gridCol w:w="1843"/>
      </w:tblGrid>
      <w:tr w:rsidR="009A738C" w:rsidRPr="009A738C" w:rsidTr="009A738C">
        <w:trPr>
          <w:trHeight w:val="6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8C" w:rsidRPr="009A738C" w:rsidRDefault="009A738C" w:rsidP="009A738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38C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A738C" w:rsidRPr="009A738C" w:rsidRDefault="009A738C" w:rsidP="009A738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38C">
              <w:rPr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8C" w:rsidRPr="009A738C" w:rsidRDefault="009A738C" w:rsidP="009A738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9A738C" w:rsidRPr="009A738C" w:rsidRDefault="009A738C" w:rsidP="009A738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38C">
              <w:rPr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  <w:p w:rsidR="009A738C" w:rsidRPr="009A738C" w:rsidRDefault="009A738C" w:rsidP="009A738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8C" w:rsidRPr="009A738C" w:rsidRDefault="009A738C" w:rsidP="009A738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38C">
              <w:rPr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9A738C" w:rsidRPr="009A738C" w:rsidRDefault="009A738C" w:rsidP="009A738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38C">
              <w:rPr>
                <w:b/>
                <w:bCs/>
                <w:sz w:val="24"/>
                <w:szCs w:val="24"/>
                <w:lang w:eastAsia="ru-RU"/>
              </w:rPr>
              <w:t>часов</w:t>
            </w:r>
          </w:p>
          <w:p w:rsidR="009A738C" w:rsidRPr="009A738C" w:rsidRDefault="009A738C" w:rsidP="009A738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38C" w:rsidRPr="009A738C" w:rsidRDefault="009A738C" w:rsidP="009A738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38C">
              <w:rPr>
                <w:b/>
                <w:bCs/>
                <w:sz w:val="24"/>
                <w:szCs w:val="24"/>
                <w:lang w:eastAsia="ru-RU"/>
              </w:rPr>
              <w:t>Контрольные</w:t>
            </w:r>
          </w:p>
          <w:p w:rsidR="009A738C" w:rsidRPr="009A738C" w:rsidRDefault="009A738C" w:rsidP="009A738C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38C">
              <w:rPr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</w:tr>
      <w:tr w:rsidR="009A738C" w:rsidRPr="009A738C" w:rsidTr="009A738C">
        <w:trPr>
          <w:trHeight w:val="3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38C" w:rsidRPr="009A738C" w:rsidRDefault="009A738C" w:rsidP="009A738C">
            <w:pPr>
              <w:pStyle w:val="a3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A738C" w:rsidRPr="009A738C" w:rsidTr="009A738C">
        <w:trPr>
          <w:trHeight w:val="3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38C" w:rsidRPr="009A738C" w:rsidRDefault="009A738C" w:rsidP="009A738C">
            <w:pPr>
              <w:pStyle w:val="a3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Дикция и выразительность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</w:tr>
      <w:tr w:rsidR="009A738C" w:rsidRPr="009A738C" w:rsidTr="009A738C">
        <w:trPr>
          <w:trHeight w:val="7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38C" w:rsidRPr="009A738C" w:rsidRDefault="009A738C" w:rsidP="009A738C">
            <w:pPr>
              <w:pStyle w:val="a3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Подготовка речевой ситуации и организация высказывания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9A738C" w:rsidRPr="009A738C" w:rsidTr="009A738C">
        <w:trPr>
          <w:trHeight w:val="3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738C" w:rsidRPr="009A738C" w:rsidRDefault="009A738C" w:rsidP="009A738C">
            <w:pPr>
              <w:pStyle w:val="a3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Культура общения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9A738C" w:rsidRPr="009A738C" w:rsidTr="009A738C">
        <w:trPr>
          <w:trHeight w:val="351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jc w:val="right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38C" w:rsidRPr="009A738C" w:rsidRDefault="009A738C" w:rsidP="009A738C">
            <w:pPr>
              <w:pStyle w:val="a3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9A738C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</w:tr>
    </w:tbl>
    <w:p w:rsidR="00E2568B" w:rsidRDefault="00E2568B" w:rsidP="009A738C">
      <w:pPr>
        <w:pStyle w:val="a3"/>
        <w:spacing w:line="360" w:lineRule="auto"/>
        <w:ind w:firstLine="567"/>
        <w:rPr>
          <w:sz w:val="24"/>
          <w:szCs w:val="24"/>
        </w:rPr>
      </w:pPr>
    </w:p>
    <w:p w:rsidR="009A738C" w:rsidRDefault="009A738C" w:rsidP="009A738C">
      <w:pPr>
        <w:pStyle w:val="a3"/>
        <w:spacing w:line="360" w:lineRule="auto"/>
        <w:rPr>
          <w:sz w:val="24"/>
          <w:szCs w:val="24"/>
        </w:rPr>
      </w:pPr>
    </w:p>
    <w:p w:rsidR="006F0077" w:rsidRDefault="006F0077" w:rsidP="009A738C">
      <w:pPr>
        <w:pStyle w:val="a3"/>
        <w:spacing w:line="360" w:lineRule="auto"/>
        <w:rPr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III.</w:t>
      </w:r>
      <w:r w:rsidRPr="006F0077">
        <w:rPr>
          <w:b/>
          <w:bCs/>
          <w:szCs w:val="28"/>
        </w:rPr>
        <w:tab/>
        <w:t>ПЛАНИРУЕМЫЕ РЕЗУЛЬТАТЫ</w:t>
      </w: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 xml:space="preserve">Личностные и предметные результаты освоения учебного предмета </w:t>
      </w: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«Речевая практика»</w:t>
      </w:r>
    </w:p>
    <w:p w:rsidR="006F0077" w:rsidRDefault="006F0077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Личностные: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 xml:space="preserve">расширение представлений о различных социальных ролях (покупатель, пассажир, пациент и др.) </w:t>
      </w:r>
      <w:r>
        <w:rPr>
          <w:sz w:val="24"/>
          <w:szCs w:val="24"/>
        </w:rPr>
        <w:t xml:space="preserve">- </w:t>
      </w:r>
      <w:r w:rsidRPr="006F0077">
        <w:rPr>
          <w:sz w:val="24"/>
          <w:szCs w:val="24"/>
        </w:rPr>
        <w:t>собственных и окружающих людей;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укрепление соответствующих возрасту ценностей и социальных ролей через расширение представлений о нормах этикета и правилах культурного поведения;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овладение социально-бытовыми навыками, используемыми в повседневной жизни.</w:t>
      </w:r>
    </w:p>
    <w:p w:rsid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F0077" w:rsidRP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Предметные:</w:t>
      </w:r>
    </w:p>
    <w:p w:rsidR="006F0077" w:rsidRP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 xml:space="preserve">Минимальный уровень: 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выполнять задания по словесной инструкции учителя, обучающихся;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знать свои имя и фамилию, адрес дома, объяснять, как можно доехать или дойти до школы (по вопросам учителя);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участвовать в ролевых играх в соответствии с речевыми возможностями;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слушать сказку или рассказ, уметь отвечать на вопросы с опорой на иллюстративный материал;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выразительно произносить чистоговорки, короткие стихотворения по образцу учителя;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участвовать в беседе;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слушать сказку или рассказ, пересказывать содержание, опираясь на картинно-символический план.</w:t>
      </w:r>
    </w:p>
    <w:p w:rsidR="006F0077" w:rsidRP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 xml:space="preserve"> Достаточный уровень: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понимать содержание сказок и рассказов, прочитанных учителем или артистами в аудиозаписи;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выразительно произносить чистоговорки, короткие стихотворения после анализа;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участвовать в диалогах по темам речевых ситуаций;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lastRenderedPageBreak/>
        <w:t xml:space="preserve">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выражения; 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сообщать сведения о себе: имя и фамилию, адрес, имена и фамилии своих родственников;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 xml:space="preserve">принимать участие в коллективном составлении рассказа по темам речевых ситуаций; 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 xml:space="preserve">уметь воспроизводить составленные рассказы с опорой на картинно-символический план; 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слушать сказку или рассказ, пересказывать содержание.</w:t>
      </w:r>
    </w:p>
    <w:p w:rsidR="006F0077" w:rsidRDefault="006F0077" w:rsidP="006F0077">
      <w:pPr>
        <w:pStyle w:val="a3"/>
        <w:spacing w:line="360" w:lineRule="auto"/>
        <w:jc w:val="both"/>
        <w:rPr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Система оценки достижений</w:t>
      </w:r>
    </w:p>
    <w:p w:rsidR="006F0077" w:rsidRDefault="006F0077" w:rsidP="006F0077">
      <w:pPr>
        <w:pStyle w:val="a3"/>
        <w:spacing w:line="360" w:lineRule="auto"/>
        <w:jc w:val="both"/>
        <w:rPr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0 баллов - нет фиксируемой динамики;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1 балл - минимальная динамика;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2 балла - удовлетворительная динамика;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3 балла - значительная динамика.</w:t>
      </w:r>
    </w:p>
    <w:p w:rsidR="006F0077" w:rsidRDefault="006F0077" w:rsidP="006F0077">
      <w:pPr>
        <w:pStyle w:val="a3"/>
        <w:spacing w:line="360" w:lineRule="auto"/>
        <w:ind w:firstLine="567"/>
        <w:jc w:val="both"/>
        <w:rPr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Оценка предметных результатов, обучающихся с умственной отсталостью (интеллектуальными нарушениями) 3-х классов базируется на принципах индивидуального и дифференцированного подходов и осуществляется по трехбалльной системе: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«5» - отлично,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«4» - хорошо,</w:t>
      </w:r>
    </w:p>
    <w:p w:rsidR="006F0077" w:rsidRPr="006F0077" w:rsidRDefault="006F0077" w:rsidP="006F007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«3» -удовлетворительно.</w:t>
      </w:r>
    </w:p>
    <w:p w:rsidR="006F0077" w:rsidRDefault="006F0077" w:rsidP="006F0077">
      <w:pPr>
        <w:pStyle w:val="a3"/>
        <w:spacing w:line="360" w:lineRule="auto"/>
        <w:ind w:firstLine="567"/>
        <w:jc w:val="both"/>
        <w:rPr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Оценка «5» ставится, если обучающийся обнаруживает понимание пройденного материала. Самостоятельно или с помощью учителя может сформулировать и обосновать ответ, привести необходимые примеры полученных знаний на практике, в жизни. Допускает незначительные неточности (оговорки), не влияющие на правильность понятий, которые исправляет сам или с помощью учителя. Ученик в основном, последователен в изложении учебного материала.</w:t>
      </w:r>
    </w:p>
    <w:p w:rsidR="006F0077" w:rsidRPr="006F0077" w:rsidRDefault="006F0077" w:rsidP="006F0077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Оценка «4» ставится, если обучающийся дает ответ, в целом соответствующий требованиям оценки «5», но затрудняется в формулировании отдельных понятий и определений. Исправляет их с помощью учителя. Делает ошибки по практическому применению отдельных положений изучаемых предметов в повседневной жизни. Исправляет их с помощью учителя.</w:t>
      </w:r>
    </w:p>
    <w:p w:rsidR="006F0077" w:rsidRPr="006F0077" w:rsidRDefault="006F0077" w:rsidP="006F0077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6F0077">
        <w:rPr>
          <w:sz w:val="24"/>
          <w:szCs w:val="24"/>
        </w:rPr>
        <w:lastRenderedPageBreak/>
        <w:t>Оценка «3» ставится, если обучающийся обнаруживает знание и понимание основных положений данной темы, но излагает материал (вопрос) недостаточно полно и последовательно, с большими затруднениями. Допускает ошибки в речи; затрудняется самостоятельно подтвердить правила примерами и делает это с помощью учителя; нуждается в постоянной помощи учителя. Делает ошибки, вызванные недопониманием учебного материала.</w:t>
      </w:r>
    </w:p>
    <w:p w:rsidR="006F0077" w:rsidRDefault="006F0077" w:rsidP="006F0077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6F0077">
        <w:rPr>
          <w:sz w:val="24"/>
          <w:szCs w:val="24"/>
        </w:rPr>
        <w:t>Оценка «2» - не ставится</w:t>
      </w:r>
    </w:p>
    <w:p w:rsidR="00F977F3" w:rsidRDefault="00F977F3" w:rsidP="006F0077">
      <w:pPr>
        <w:pStyle w:val="a3"/>
        <w:spacing w:line="360" w:lineRule="auto"/>
        <w:ind w:firstLine="567"/>
        <w:jc w:val="both"/>
        <w:rPr>
          <w:sz w:val="24"/>
          <w:szCs w:val="24"/>
        </w:rPr>
      </w:pPr>
    </w:p>
    <w:p w:rsidR="009A01CF" w:rsidRDefault="009A01CF" w:rsidP="00F977F3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  <w:sectPr w:rsidR="009A01CF" w:rsidSect="003C3133">
          <w:pgSz w:w="11906" w:h="16838" w:code="9"/>
          <w:pgMar w:top="709" w:right="851" w:bottom="851" w:left="1134" w:header="709" w:footer="709" w:gutter="0"/>
          <w:cols w:space="708"/>
          <w:docGrid w:linePitch="360"/>
        </w:sectPr>
      </w:pPr>
    </w:p>
    <w:p w:rsidR="009A01CF" w:rsidRDefault="00F977F3" w:rsidP="009A01CF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lastRenderedPageBreak/>
        <w:t>IV. ТЕМАТИЧЕСКОЕ ПЛАНИРОВАНИЕ С ОПРЕДЕЛЕНИЕМ ОСНОВНЫХ ВИДОВ ДЕЯТЕЛЬНОСТИ ОБУЧАЮЩИХСЯ</w:t>
      </w:r>
    </w:p>
    <w:p w:rsidR="009A01CF" w:rsidRDefault="009A01CF" w:rsidP="009A01CF">
      <w:pPr>
        <w:pStyle w:val="a3"/>
        <w:ind w:firstLine="567"/>
        <w:jc w:val="center"/>
        <w:rPr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2126"/>
        <w:gridCol w:w="709"/>
        <w:gridCol w:w="4820"/>
        <w:gridCol w:w="3118"/>
        <w:gridCol w:w="3402"/>
      </w:tblGrid>
      <w:tr w:rsidR="00AB5660" w:rsidRPr="009A01CF" w:rsidTr="00491EB2">
        <w:trPr>
          <w:trHeight w:val="2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01CF" w:rsidRPr="009A01CF" w:rsidRDefault="009A01CF" w:rsidP="00AB5660">
            <w:pPr>
              <w:pStyle w:val="a3"/>
              <w:jc w:val="center"/>
              <w:rPr>
                <w:lang w:eastAsia="ru-RU"/>
              </w:rPr>
            </w:pPr>
            <w:r w:rsidRPr="00AB5660">
              <w:rPr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r w:rsidRPr="00AB5660">
              <w:rPr>
                <w:b/>
                <w:bCs/>
                <w:sz w:val="24"/>
                <w:szCs w:val="24"/>
                <w:lang w:eastAsia="ru-RU"/>
              </w:rPr>
              <w:br/>
              <w:t>часо</w:t>
            </w:r>
            <w:r w:rsidRPr="009A01CF">
              <w:rPr>
                <w:lang w:eastAsia="ru-RU"/>
              </w:rPr>
              <w:t>в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Дифференциация видов деятельности обучающихся</w:t>
            </w:r>
          </w:p>
        </w:tc>
      </w:tr>
      <w:tr w:rsidR="00A512BD" w:rsidRPr="009A01CF" w:rsidTr="00491EB2">
        <w:trPr>
          <w:trHeight w:val="25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9A01CF" w:rsidRPr="009A01CF" w:rsidTr="00307B13">
        <w:trPr>
          <w:trHeight w:val="10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307B13" w:rsidRDefault="009A01CF" w:rsidP="00307B13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07B13">
              <w:rPr>
                <w:b/>
                <w:bCs/>
                <w:sz w:val="24"/>
                <w:szCs w:val="24"/>
                <w:lang w:eastAsia="ru-RU"/>
              </w:rPr>
              <w:t>Снова в школу! – 3 часа</w:t>
            </w:r>
          </w:p>
        </w:tc>
      </w:tr>
      <w:tr w:rsidR="00AB5660" w:rsidRPr="009A01CF" w:rsidTr="00491EB2">
        <w:trPr>
          <w:trHeight w:val="21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CF" w:rsidRPr="009A01CF" w:rsidRDefault="009A01CF" w:rsidP="00307B13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spacing w:line="259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Это моя школа</w:t>
            </w:r>
          </w:p>
          <w:p w:rsidR="009A01CF" w:rsidRPr="009A01CF" w:rsidRDefault="009A01CF" w:rsidP="009A01CF">
            <w:pPr>
              <w:spacing w:line="259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Речевое общение со старшими и с друзьями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spacing w:line="259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9A01CF">
              <w:rPr>
                <w:sz w:val="24"/>
                <w:szCs w:val="24"/>
                <w:lang w:eastAsia="ru-RU"/>
              </w:rPr>
              <w:t>Введение в ситуацию (рассматривание картинок по теме «Школа», обсуждение проблемного вопроса). Знакомство с темой (беседа с привлечением личного опыта, ответы на вопросы на основе иллюстраций). Конструирование диалогов-приветствий из данных реплик. Тренировочные упражнения в произнесении реплик с разной интонацией (спокойно, радостно, с обидой). Составление рассказов на основе иллюстрации к стихотворению А. Шибаева «Винегрет»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pStyle w:val="a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A01CF">
              <w:rPr>
                <w:color w:val="000000"/>
                <w:sz w:val="24"/>
                <w:szCs w:val="24"/>
                <w:lang w:eastAsia="ru-RU"/>
              </w:rPr>
              <w:t>Выражают свои просьбы, используют вежливые слова, пользуются правилами этикета при встрече и расставании с детьми и взрослыми. Составляют рассказы на основе иллюстраций с помощью наводящих вопросов 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9A01CF">
              <w:rPr>
                <w:sz w:val="24"/>
                <w:szCs w:val="24"/>
                <w:lang w:eastAsia="ru-RU"/>
              </w:rPr>
              <w:t xml:space="preserve">Правильно выражают свои просьбы, умеют здороваться, прощаться, просить прощения и извиняться, используют соответствующие выражения. </w:t>
            </w:r>
            <w:r w:rsidRPr="009A01CF">
              <w:rPr>
                <w:color w:val="000000"/>
                <w:sz w:val="24"/>
                <w:szCs w:val="24"/>
                <w:lang w:eastAsia="ru-RU"/>
              </w:rPr>
              <w:t>Составляют рассказы на основе иллюстраций</w:t>
            </w:r>
          </w:p>
        </w:tc>
      </w:tr>
      <w:tr w:rsidR="00AB5660" w:rsidRPr="009A01CF" w:rsidTr="00491EB2">
        <w:trPr>
          <w:trHeight w:val="10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CF" w:rsidRPr="009A01CF" w:rsidRDefault="009A01CF" w:rsidP="00307B13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spacing w:line="259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Это моя школа</w:t>
            </w:r>
          </w:p>
          <w:p w:rsidR="009A01CF" w:rsidRPr="009A01CF" w:rsidRDefault="009A01CF" w:rsidP="009A01CF">
            <w:pPr>
              <w:spacing w:line="259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Правила речевого общения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spacing w:line="259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9A01CF">
              <w:rPr>
                <w:sz w:val="24"/>
                <w:szCs w:val="24"/>
                <w:lang w:eastAsia="ru-RU"/>
              </w:rPr>
              <w:t>Актуализация правил приветствия (конструирование диалогов, тренировочные упражнения в произнесении с заданной интонацией, проигрывание диалогов). Проигрывание диалогов-приветствий на основе образцов учебника и личного опыта</w:t>
            </w:r>
          </w:p>
          <w:p w:rsidR="009A01CF" w:rsidRPr="009A01CF" w:rsidRDefault="009A01CF" w:rsidP="009A01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9A01CF">
              <w:rPr>
                <w:sz w:val="24"/>
                <w:szCs w:val="24"/>
                <w:lang w:eastAsia="ru-RU"/>
              </w:rPr>
              <w:t>Дифференциация обращений к ровеснику и старшему, к хорошо знакомому и малознакомому человеку</w:t>
            </w:r>
            <w:r w:rsidR="00307B13">
              <w:rPr>
                <w:sz w:val="24"/>
                <w:szCs w:val="24"/>
                <w:lang w:eastAsia="ru-RU"/>
              </w:rPr>
              <w:t xml:space="preserve">. </w:t>
            </w:r>
            <w:r w:rsidRPr="009A01CF">
              <w:rPr>
                <w:sz w:val="24"/>
                <w:szCs w:val="24"/>
                <w:lang w:eastAsia="ru-RU"/>
              </w:rPr>
              <w:t>Составление рассказов на тему летнего отдыха (рассматривание иллюстрации, анализ плана, составление предложений и др.)</w:t>
            </w:r>
            <w:r w:rsidR="00307B13">
              <w:rPr>
                <w:sz w:val="24"/>
                <w:szCs w:val="24"/>
                <w:lang w:eastAsia="ru-RU"/>
              </w:rPr>
              <w:t xml:space="preserve">. </w:t>
            </w:r>
            <w:r w:rsidRPr="009A01CF">
              <w:rPr>
                <w:sz w:val="24"/>
                <w:szCs w:val="24"/>
                <w:lang w:eastAsia="ru-RU"/>
              </w:rPr>
              <w:t>Начало</w:t>
            </w:r>
            <w:r w:rsidR="00307B13">
              <w:rPr>
                <w:sz w:val="24"/>
                <w:szCs w:val="24"/>
                <w:lang w:eastAsia="ru-RU"/>
              </w:rPr>
              <w:t xml:space="preserve"> </w:t>
            </w:r>
            <w:r w:rsidRPr="009A01CF">
              <w:rPr>
                <w:sz w:val="24"/>
                <w:szCs w:val="24"/>
                <w:lang w:eastAsia="ru-RU"/>
              </w:rPr>
              <w:t>составления памятки «Секреты вежливого общения»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9A01CF">
              <w:rPr>
                <w:sz w:val="24"/>
                <w:szCs w:val="24"/>
                <w:lang w:eastAsia="ru-RU"/>
              </w:rPr>
              <w:t>Используют диалогические формы речи в различных ситуациях общения</w:t>
            </w:r>
            <w:r w:rsidR="00307B13">
              <w:rPr>
                <w:sz w:val="24"/>
                <w:szCs w:val="24"/>
                <w:lang w:eastAsia="ru-RU"/>
              </w:rPr>
              <w:t xml:space="preserve">. </w:t>
            </w:r>
            <w:r w:rsidRPr="009A01CF">
              <w:rPr>
                <w:sz w:val="24"/>
                <w:szCs w:val="24"/>
                <w:lang w:eastAsia="ru-RU"/>
              </w:rPr>
              <w:t>Играют в игры, соблюдая правила</w:t>
            </w:r>
            <w:r w:rsidR="00307B13">
              <w:rPr>
                <w:sz w:val="24"/>
                <w:szCs w:val="24"/>
                <w:lang w:eastAsia="ru-RU"/>
              </w:rPr>
              <w:t xml:space="preserve">. </w:t>
            </w:r>
            <w:r w:rsidRPr="009A01CF">
              <w:rPr>
                <w:sz w:val="24"/>
                <w:szCs w:val="24"/>
                <w:lang w:eastAsia="ru-RU"/>
              </w:rPr>
              <w:t>Участвуют в диалоге с помощью наводящих вопросов</w:t>
            </w:r>
            <w:r w:rsidR="00307B13">
              <w:rPr>
                <w:sz w:val="24"/>
                <w:szCs w:val="24"/>
                <w:lang w:eastAsia="ru-RU"/>
              </w:rPr>
              <w:t xml:space="preserve">. </w:t>
            </w:r>
            <w:r w:rsidRPr="009A01CF">
              <w:rPr>
                <w:sz w:val="24"/>
                <w:szCs w:val="24"/>
                <w:lang w:eastAsia="ru-RU"/>
              </w:rPr>
              <w:t>Составляют рассказы на основе иллюстраций с помощью наводящих вопросов учителя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9A01CF">
              <w:rPr>
                <w:sz w:val="24"/>
                <w:szCs w:val="24"/>
                <w:lang w:eastAsia="ru-RU"/>
              </w:rPr>
              <w:t>Пользуются словами этикета, основными правилами культуры речевого общения</w:t>
            </w:r>
            <w:r w:rsidR="00307B13">
              <w:rPr>
                <w:sz w:val="24"/>
                <w:szCs w:val="24"/>
                <w:lang w:eastAsia="ru-RU"/>
              </w:rPr>
              <w:t xml:space="preserve">. </w:t>
            </w:r>
            <w:r w:rsidRPr="009A01CF">
              <w:rPr>
                <w:sz w:val="24"/>
                <w:szCs w:val="24"/>
                <w:lang w:eastAsia="ru-RU"/>
              </w:rPr>
              <w:t>Играют в игру, соблюдая правила</w:t>
            </w:r>
            <w:r w:rsidR="00307B13">
              <w:rPr>
                <w:sz w:val="24"/>
                <w:szCs w:val="24"/>
                <w:lang w:eastAsia="ru-RU"/>
              </w:rPr>
              <w:t xml:space="preserve">. </w:t>
            </w:r>
            <w:r w:rsidRPr="009A01CF">
              <w:rPr>
                <w:sz w:val="24"/>
                <w:szCs w:val="24"/>
                <w:lang w:eastAsia="ru-RU"/>
              </w:rPr>
              <w:t>Участвуют в диалоге</w:t>
            </w:r>
          </w:p>
          <w:p w:rsidR="009A01CF" w:rsidRPr="009A01CF" w:rsidRDefault="009A01CF" w:rsidP="009A01C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9A01CF">
              <w:rPr>
                <w:color w:val="000000"/>
                <w:sz w:val="24"/>
                <w:szCs w:val="24"/>
                <w:lang w:eastAsia="ru-RU"/>
              </w:rPr>
              <w:t>Составляют рассказы на основе иллюстраций</w:t>
            </w:r>
          </w:p>
        </w:tc>
      </w:tr>
      <w:tr w:rsidR="00A512BD" w:rsidRPr="009A01CF" w:rsidTr="00491EB2">
        <w:trPr>
          <w:trHeight w:val="26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Это моя школа</w:t>
            </w:r>
          </w:p>
          <w:p w:rsidR="009A01CF" w:rsidRPr="009A01CF" w:rsidRDefault="009A01CF" w:rsidP="009A01CF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Правила речевого общения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A01CF" w:rsidRPr="009A01CF" w:rsidTr="00307B13">
        <w:trPr>
          <w:trHeight w:val="23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307B13" w:rsidRDefault="009A01CF" w:rsidP="00307B13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07B13">
              <w:rPr>
                <w:b/>
                <w:bCs/>
                <w:sz w:val="24"/>
                <w:szCs w:val="24"/>
                <w:lang w:eastAsia="ru-RU"/>
              </w:rPr>
              <w:t>Мы собрались поиграть. Мои друзья – 3 часа</w:t>
            </w:r>
          </w:p>
        </w:tc>
      </w:tr>
      <w:tr w:rsidR="00307B13" w:rsidRPr="009A01CF" w:rsidTr="00491EB2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  <w:lang w:eastAsia="ru-RU"/>
              </w:rPr>
              <w:t>Мы собрались поиграть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  <w:lang w:eastAsia="ru-RU"/>
              </w:rPr>
              <w:t>Введение в ситуацию рассматривание картинок по теме «Мы собрались поиграть</w:t>
            </w:r>
            <w:r>
              <w:rPr>
                <w:sz w:val="24"/>
                <w:szCs w:val="24"/>
                <w:lang w:eastAsia="ru-RU"/>
              </w:rPr>
              <w:t xml:space="preserve">». </w:t>
            </w:r>
            <w:r w:rsidRPr="00307B13">
              <w:rPr>
                <w:sz w:val="24"/>
                <w:szCs w:val="24"/>
                <w:lang w:eastAsia="ru-RU"/>
              </w:rPr>
              <w:t xml:space="preserve">Обсуждение ситуации, изображённой на </w:t>
            </w:r>
            <w:r w:rsidRPr="00307B13">
              <w:rPr>
                <w:sz w:val="24"/>
                <w:szCs w:val="24"/>
                <w:lang w:eastAsia="ru-RU"/>
              </w:rPr>
              <w:lastRenderedPageBreak/>
              <w:t>иллюстрации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307B13">
              <w:rPr>
                <w:sz w:val="24"/>
                <w:szCs w:val="24"/>
                <w:lang w:eastAsia="ru-RU"/>
              </w:rPr>
              <w:t>Конструирование диалога-конфликта с использованием карточек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307B13">
              <w:rPr>
                <w:sz w:val="24"/>
                <w:szCs w:val="24"/>
                <w:lang w:eastAsia="ru-RU"/>
              </w:rPr>
              <w:t>Проигрывание диалога с имитацией интонации, мимики и жестов, характерных для аналогичных жизненных ситуаций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307B13">
              <w:rPr>
                <w:sz w:val="24"/>
                <w:szCs w:val="24"/>
                <w:lang w:eastAsia="ru-RU"/>
              </w:rPr>
              <w:t>Редактирование содержания диалога после обсуждения вопроса о том, как избежать конфликта в споре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307B13">
              <w:rPr>
                <w:sz w:val="24"/>
                <w:szCs w:val="24"/>
                <w:lang w:eastAsia="ru-RU"/>
              </w:rPr>
              <w:t>Проигрывание составленных диалогов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307B13">
              <w:rPr>
                <w:sz w:val="24"/>
                <w:szCs w:val="24"/>
                <w:lang w:eastAsia="ru-RU"/>
              </w:rPr>
              <w:t>Разучивание считалок, декламирование с чётким проговариванием последнего слова в строфе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  <w:lang w:eastAsia="ru-RU"/>
              </w:rPr>
              <w:lastRenderedPageBreak/>
              <w:t xml:space="preserve">Отвечают на вопросы учителя по их содержанию с опорой на </w:t>
            </w:r>
            <w:r w:rsidRPr="00307B13">
              <w:rPr>
                <w:sz w:val="24"/>
                <w:szCs w:val="24"/>
                <w:lang w:eastAsia="ru-RU"/>
              </w:rPr>
              <w:lastRenderedPageBreak/>
              <w:t>иллюстративный материал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307B13">
              <w:rPr>
                <w:sz w:val="24"/>
                <w:szCs w:val="24"/>
                <w:lang w:eastAsia="ru-RU"/>
              </w:rPr>
              <w:t>Обсуждают ситуацию с помощью учителя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307B13">
              <w:rPr>
                <w:sz w:val="24"/>
                <w:szCs w:val="24"/>
                <w:lang w:eastAsia="ru-RU"/>
              </w:rPr>
              <w:t>Используют диалогические формы речи в различных ситуациях общения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307B13">
              <w:rPr>
                <w:sz w:val="24"/>
                <w:szCs w:val="24"/>
                <w:lang w:eastAsia="ru-RU"/>
              </w:rPr>
              <w:t>Принимают участие в проигрывании составленных диалогов с помощью учителя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07B13">
              <w:rPr>
                <w:color w:val="000000"/>
                <w:sz w:val="24"/>
                <w:szCs w:val="24"/>
                <w:lang w:eastAsia="ru-RU"/>
              </w:rPr>
              <w:lastRenderedPageBreak/>
              <w:t>Воспроизводят составленные рассказы с опорой на иллюстративный материал</w:t>
            </w:r>
          </w:p>
          <w:p w:rsidR="00307B13" w:rsidRPr="00307B13" w:rsidRDefault="00307B13" w:rsidP="00307B13">
            <w:pPr>
              <w:pStyle w:val="a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07B13">
              <w:rPr>
                <w:color w:val="000000"/>
                <w:sz w:val="24"/>
                <w:szCs w:val="24"/>
                <w:lang w:eastAsia="ru-RU"/>
              </w:rPr>
              <w:lastRenderedPageBreak/>
              <w:t>Обсуждают ситуацию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  <w:lang w:eastAsia="ru-RU"/>
              </w:rPr>
              <w:t>Используют этикетные речевые выражения; основные правила культуры речевого общения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307B13">
              <w:rPr>
                <w:sz w:val="24"/>
                <w:szCs w:val="24"/>
                <w:lang w:eastAsia="ru-RU"/>
              </w:rPr>
              <w:t>Участвуют в проигрывании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07B13">
              <w:rPr>
                <w:sz w:val="24"/>
                <w:szCs w:val="24"/>
                <w:lang w:eastAsia="ru-RU"/>
              </w:rPr>
              <w:t>составленных диалогов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307B13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7B13" w:rsidRPr="009A01CF" w:rsidTr="00491EB2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>Мы собрались поиграть</w:t>
            </w:r>
          </w:p>
          <w:p w:rsidR="00307B13" w:rsidRPr="00307B13" w:rsidRDefault="00307B13" w:rsidP="00307B13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>Конструирование диалога-конфликта</w:t>
            </w:r>
            <w:r>
              <w:rPr>
                <w:sz w:val="24"/>
                <w:szCs w:val="24"/>
              </w:rPr>
              <w:t xml:space="preserve"> </w:t>
            </w:r>
            <w:r w:rsidRPr="00307B13">
              <w:rPr>
                <w:sz w:val="24"/>
                <w:szCs w:val="24"/>
              </w:rPr>
              <w:t>(анализ иллюстрации; составление реплик; тренировочные упражнения в произнесении реплик с адекватной интонацией, с использованием мимики и жестов; проигрывание диалога; редактирование диалога после обсуждения способов избегания конфликта)</w:t>
            </w:r>
            <w:r>
              <w:rPr>
                <w:sz w:val="24"/>
                <w:szCs w:val="24"/>
              </w:rPr>
              <w:t xml:space="preserve">. </w:t>
            </w:r>
            <w:r w:rsidRPr="00307B13">
              <w:rPr>
                <w:sz w:val="24"/>
                <w:szCs w:val="24"/>
              </w:rPr>
              <w:t>Актуализация опыта участия обучающихся в играх с правилами (беседа на основе личного опыта, повторение правил игр, знакомых школьникам, игра с правилами по выбору обучающихся)</w:t>
            </w:r>
            <w:r>
              <w:rPr>
                <w:sz w:val="24"/>
                <w:szCs w:val="24"/>
              </w:rPr>
              <w:t xml:space="preserve">. </w:t>
            </w:r>
            <w:r w:rsidRPr="00307B13">
              <w:rPr>
                <w:sz w:val="24"/>
                <w:szCs w:val="24"/>
              </w:rPr>
              <w:t>Разучивание считалок</w:t>
            </w:r>
            <w:r>
              <w:rPr>
                <w:sz w:val="24"/>
                <w:szCs w:val="24"/>
              </w:rPr>
              <w:t xml:space="preserve">. </w:t>
            </w:r>
            <w:r w:rsidRPr="00307B13">
              <w:rPr>
                <w:sz w:val="24"/>
                <w:szCs w:val="24"/>
              </w:rPr>
              <w:t>Составление предложений с опорными словами Составление рассказа о правилах игры «Рыбаки»</w:t>
            </w:r>
            <w:r>
              <w:rPr>
                <w:sz w:val="24"/>
                <w:szCs w:val="24"/>
              </w:rPr>
              <w:t xml:space="preserve">. </w:t>
            </w:r>
            <w:r w:rsidRPr="00307B13">
              <w:rPr>
                <w:sz w:val="24"/>
                <w:szCs w:val="24"/>
              </w:rPr>
              <w:t>Коллективное составление рассказа о правилах игры, знакомой всем ученикам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>Используют диалогические формы речи в различных ситуациях общения</w:t>
            </w:r>
            <w:r>
              <w:rPr>
                <w:sz w:val="24"/>
                <w:szCs w:val="24"/>
              </w:rPr>
              <w:t xml:space="preserve">. </w:t>
            </w:r>
            <w:r w:rsidRPr="00307B13">
              <w:rPr>
                <w:sz w:val="24"/>
                <w:szCs w:val="24"/>
              </w:rPr>
              <w:t>Принимают участие в проигрывании диалога</w:t>
            </w:r>
            <w:r>
              <w:rPr>
                <w:sz w:val="24"/>
                <w:szCs w:val="24"/>
              </w:rPr>
              <w:t xml:space="preserve">. </w:t>
            </w:r>
            <w:r w:rsidRPr="00307B13">
              <w:rPr>
                <w:sz w:val="24"/>
                <w:szCs w:val="24"/>
              </w:rPr>
              <w:t>Принимают участие в разучивание считалок</w:t>
            </w:r>
            <w:r>
              <w:rPr>
                <w:sz w:val="24"/>
                <w:szCs w:val="24"/>
              </w:rPr>
              <w:t xml:space="preserve">. </w:t>
            </w:r>
            <w:r w:rsidRPr="00307B13">
              <w:rPr>
                <w:sz w:val="24"/>
                <w:szCs w:val="24"/>
              </w:rPr>
              <w:t>Составляют предложения с опорными словами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307B13">
              <w:rPr>
                <w:sz w:val="24"/>
                <w:szCs w:val="24"/>
              </w:rPr>
              <w:t>Участвуют в коллективном составлении рассказа о правилах игры</w:t>
            </w:r>
            <w:r>
              <w:rPr>
                <w:sz w:val="24"/>
                <w:szCs w:val="24"/>
              </w:rPr>
              <w:t xml:space="preserve">. </w:t>
            </w:r>
            <w:r w:rsidRPr="00307B13">
              <w:rPr>
                <w:sz w:val="24"/>
                <w:szCs w:val="24"/>
              </w:rPr>
              <w:t>Проговаривают считалки, договаривая отдельные слова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>Пользуются словами этикета, основными правилами культуры речевого общения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>Участвуют в проигрывании диалога, в редактирование диалога</w:t>
            </w:r>
            <w:r>
              <w:rPr>
                <w:sz w:val="24"/>
                <w:szCs w:val="24"/>
              </w:rPr>
              <w:t xml:space="preserve">. </w:t>
            </w:r>
            <w:r w:rsidRPr="00307B13">
              <w:rPr>
                <w:sz w:val="24"/>
                <w:szCs w:val="24"/>
              </w:rPr>
              <w:t>Разучивают считалки</w:t>
            </w:r>
            <w:r>
              <w:rPr>
                <w:sz w:val="24"/>
                <w:szCs w:val="24"/>
              </w:rPr>
              <w:t xml:space="preserve">. </w:t>
            </w:r>
            <w:r w:rsidRPr="00307B13">
              <w:rPr>
                <w:sz w:val="24"/>
                <w:szCs w:val="24"/>
              </w:rPr>
              <w:t>Составляют предложения с опорными словами</w:t>
            </w:r>
            <w:r w:rsidR="008D5078">
              <w:rPr>
                <w:sz w:val="24"/>
                <w:szCs w:val="24"/>
              </w:rPr>
              <w:t xml:space="preserve">. </w:t>
            </w:r>
            <w:r w:rsidRPr="00307B13">
              <w:rPr>
                <w:sz w:val="24"/>
                <w:szCs w:val="24"/>
              </w:rPr>
              <w:t>Коллективно составляют рассказ о правилах игры</w:t>
            </w:r>
            <w:r w:rsidR="008D5078">
              <w:rPr>
                <w:sz w:val="24"/>
                <w:szCs w:val="24"/>
              </w:rPr>
              <w:t xml:space="preserve">. </w:t>
            </w:r>
            <w:r w:rsidRPr="00307B13">
              <w:rPr>
                <w:sz w:val="24"/>
                <w:szCs w:val="24"/>
              </w:rPr>
              <w:t>Проговаривают считалки</w:t>
            </w:r>
          </w:p>
        </w:tc>
      </w:tr>
      <w:tr w:rsidR="00307B13" w:rsidRPr="009A01CF" w:rsidTr="00491EB2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>Мы собрались поиграть</w:t>
            </w:r>
          </w:p>
          <w:p w:rsidR="00307B13" w:rsidRPr="00307B13" w:rsidRDefault="00307B13" w:rsidP="00307B13">
            <w:pPr>
              <w:pStyle w:val="a3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</w:rPr>
              <w:t>Общение с друзьями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>Актуализация опыта участия в играх обучающихся с правилами (беседа на основе личного опыта, повторение правил игр, знакомых школьникам, игра с правилами по выбору обучающихся)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>Разучивание считалок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 xml:space="preserve">Игры с правилами: уточнение правил </w:t>
            </w:r>
            <w:r w:rsidRPr="00307B13">
              <w:rPr>
                <w:sz w:val="24"/>
                <w:szCs w:val="24"/>
              </w:rPr>
              <w:lastRenderedPageBreak/>
              <w:t>обучающимися, организация в классе игр малой подвижности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>Подготовка и составление рассказов по теме ситуации (коллективное составление рассказа по иллюстрации, игры «Рассказ по кругу», «Дополни предложение», «Копилка вопросов», индивидуальные рассказы с опорой на план)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>Составление «Копилки игр»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</w:rPr>
              <w:t>Продолжение составления памятки «Секреты вежливого общения»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>Играют в игры, соблюдая правила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 xml:space="preserve">Участвуют в диалоге с помощью наводящих </w:t>
            </w:r>
            <w:r w:rsidRPr="00307B13">
              <w:rPr>
                <w:sz w:val="24"/>
                <w:szCs w:val="24"/>
              </w:rPr>
              <w:lastRenderedPageBreak/>
              <w:t>вопросов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t>Воспроизводят считалки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</w:rPr>
              <w:t>Участвуют в коллективном составлении рассказа по иллюстрации с помощью наводящих вопросов 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lastRenderedPageBreak/>
              <w:t>Пользуются словами этикета, основными правилами культуры речевого общения</w:t>
            </w:r>
          </w:p>
          <w:p w:rsidR="00307B13" w:rsidRPr="00307B13" w:rsidRDefault="00307B13" w:rsidP="00307B13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07B13">
              <w:rPr>
                <w:color w:val="000000"/>
                <w:sz w:val="24"/>
                <w:szCs w:val="24"/>
              </w:rPr>
              <w:t>Играют в игру, соблюдая правила</w:t>
            </w:r>
          </w:p>
          <w:p w:rsidR="00307B13" w:rsidRPr="00307B13" w:rsidRDefault="00307B13" w:rsidP="00307B13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07B13">
              <w:rPr>
                <w:color w:val="000000"/>
                <w:sz w:val="24"/>
                <w:szCs w:val="24"/>
              </w:rPr>
              <w:t>Участвуют в диалоге</w:t>
            </w:r>
          </w:p>
          <w:p w:rsidR="00307B13" w:rsidRPr="00307B13" w:rsidRDefault="00307B13" w:rsidP="00307B13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07B13">
              <w:rPr>
                <w:color w:val="000000"/>
                <w:sz w:val="24"/>
                <w:szCs w:val="24"/>
              </w:rPr>
              <w:t>Разучивают считалки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</w:rPr>
            </w:pPr>
            <w:r w:rsidRPr="00307B13">
              <w:rPr>
                <w:sz w:val="24"/>
                <w:szCs w:val="24"/>
              </w:rPr>
              <w:lastRenderedPageBreak/>
              <w:t>Коллективно составляют рассказ о правилах игры по иллюстрации</w:t>
            </w:r>
          </w:p>
          <w:p w:rsidR="00307B13" w:rsidRPr="00307B13" w:rsidRDefault="00307B13" w:rsidP="00307B1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07B13">
              <w:rPr>
                <w:sz w:val="24"/>
                <w:szCs w:val="24"/>
              </w:rPr>
              <w:t>Составляют «Копилку игр»</w:t>
            </w:r>
          </w:p>
        </w:tc>
      </w:tr>
      <w:tr w:rsidR="008D5078" w:rsidRPr="009A01CF" w:rsidTr="008D5078">
        <w:trPr>
          <w:trHeight w:val="6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078" w:rsidRPr="00307B13" w:rsidRDefault="008D5078" w:rsidP="00307B13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5078">
              <w:rPr>
                <w:b/>
                <w:bCs/>
                <w:sz w:val="24"/>
                <w:szCs w:val="24"/>
                <w:lang w:eastAsia="ru-RU"/>
              </w:rPr>
              <w:lastRenderedPageBreak/>
              <w:t>В библиотеке – 3 часа</w:t>
            </w:r>
          </w:p>
        </w:tc>
      </w:tr>
      <w:tr w:rsidR="00A512BD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8D5078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8D5078">
              <w:rPr>
                <w:sz w:val="24"/>
                <w:szCs w:val="24"/>
              </w:rPr>
              <w:t>В библиотеке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8D5078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Default="008D5078" w:rsidP="008D5078">
            <w:pPr>
              <w:pStyle w:val="a3"/>
              <w:jc w:val="both"/>
              <w:rPr>
                <w:sz w:val="24"/>
                <w:szCs w:val="24"/>
              </w:rPr>
            </w:pPr>
            <w:r w:rsidRPr="008D5078">
              <w:rPr>
                <w:sz w:val="24"/>
                <w:szCs w:val="24"/>
              </w:rPr>
              <w:t>Введение в ситуацию (рассматривание картинок по теме «Библиотека», обсуждение проблемного вопроса)</w:t>
            </w:r>
            <w:r>
              <w:rPr>
                <w:sz w:val="24"/>
                <w:szCs w:val="24"/>
              </w:rPr>
              <w:t xml:space="preserve">. </w:t>
            </w:r>
          </w:p>
          <w:p w:rsidR="008D5078" w:rsidRPr="008D5078" w:rsidRDefault="008D5078" w:rsidP="008D5078">
            <w:pPr>
              <w:pStyle w:val="a3"/>
              <w:jc w:val="both"/>
              <w:rPr>
                <w:sz w:val="24"/>
                <w:szCs w:val="24"/>
              </w:rPr>
            </w:pPr>
            <w:r w:rsidRPr="008D5078">
              <w:rPr>
                <w:sz w:val="24"/>
                <w:szCs w:val="24"/>
              </w:rPr>
              <w:t>Знакомство с темой (беседа на основе личного опыта)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Актуализация у обучающихся имеющихся знаний о правилах поведения в библиотеке</w:t>
            </w:r>
          </w:p>
          <w:p w:rsidR="008D5078" w:rsidRPr="008D5078" w:rsidRDefault="008D5078" w:rsidP="008D5078">
            <w:pPr>
              <w:pStyle w:val="a3"/>
              <w:jc w:val="both"/>
              <w:rPr>
                <w:sz w:val="24"/>
                <w:szCs w:val="24"/>
              </w:rPr>
            </w:pPr>
            <w:r w:rsidRPr="008D5078">
              <w:rPr>
                <w:sz w:val="24"/>
                <w:szCs w:val="24"/>
              </w:rPr>
              <w:t>Конструирование возможных диалогов с библиотекарем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Экскурсия в школьную библиотеку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Рассказывание сказок с опорой на иллюстрированные книги, полученные в библиотеке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Игра «Прятки со сказкой»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Отгадывание загадок по сказке (водящий загадывает сказку, известную всем игрокам, игроки задают ему вопросы, чтобы узнать, какую сказку он загадал)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both"/>
              <w:rPr>
                <w:sz w:val="24"/>
                <w:szCs w:val="24"/>
              </w:rPr>
            </w:pPr>
            <w:r w:rsidRPr="008D5078">
              <w:rPr>
                <w:sz w:val="24"/>
                <w:szCs w:val="24"/>
              </w:rPr>
              <w:t>Знакомятся с правилами поведения в библиотеке, слушают библиотекарей, благодарят их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color w:val="000000"/>
                <w:sz w:val="24"/>
                <w:szCs w:val="24"/>
              </w:rPr>
              <w:t>Составляют сказки на основе иллюстраций с помощью наводящих вопросов учителя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8D5078">
              <w:rPr>
                <w:color w:val="000000"/>
                <w:sz w:val="24"/>
                <w:szCs w:val="24"/>
              </w:rPr>
              <w:t>Принимают участие в игре «Прятки со скакалкой»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both"/>
              <w:rPr>
                <w:sz w:val="24"/>
                <w:szCs w:val="24"/>
              </w:rPr>
            </w:pPr>
            <w:r w:rsidRPr="008D5078">
              <w:rPr>
                <w:sz w:val="24"/>
                <w:szCs w:val="24"/>
              </w:rPr>
              <w:t>Соблюдают правила поведения в библиотеке, ищут книги, предложенные учителем, слушают библиотекарей, благодарят их, составляют сказку, ориентируются в библиотеке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 xml:space="preserve">Играют в игру  </w:t>
            </w:r>
            <w:r w:rsidRPr="008D5078">
              <w:rPr>
                <w:color w:val="000000"/>
                <w:sz w:val="24"/>
                <w:szCs w:val="24"/>
              </w:rPr>
              <w:t>«Прятки со скакалкой»</w:t>
            </w:r>
          </w:p>
        </w:tc>
      </w:tr>
      <w:tr w:rsidR="008D5078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9A01CF" w:rsidRDefault="008D5078" w:rsidP="008D5078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9A01CF" w:rsidRDefault="008D5078" w:rsidP="008D5078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 библиотеке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9A01CF" w:rsidRDefault="008D5078" w:rsidP="008D5078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2BD" w:rsidRDefault="008D5078" w:rsidP="008D5078">
            <w:pPr>
              <w:pStyle w:val="a3"/>
              <w:jc w:val="both"/>
              <w:rPr>
                <w:sz w:val="24"/>
                <w:szCs w:val="24"/>
              </w:rPr>
            </w:pPr>
            <w:r w:rsidRPr="008D5078">
              <w:rPr>
                <w:sz w:val="24"/>
                <w:szCs w:val="24"/>
              </w:rPr>
              <w:t>Составление правил поведения в библиотеке, обсуждение целесообразности каждого правила</w:t>
            </w:r>
            <w:r w:rsidR="00A512BD">
              <w:rPr>
                <w:sz w:val="24"/>
                <w:szCs w:val="24"/>
              </w:rPr>
              <w:t xml:space="preserve">. </w:t>
            </w:r>
          </w:p>
          <w:p w:rsidR="008D5078" w:rsidRPr="008D5078" w:rsidRDefault="008D5078" w:rsidP="008D5078">
            <w:pPr>
              <w:pStyle w:val="a3"/>
              <w:jc w:val="both"/>
              <w:rPr>
                <w:sz w:val="24"/>
                <w:szCs w:val="24"/>
              </w:rPr>
            </w:pPr>
            <w:r w:rsidRPr="008D5078">
              <w:rPr>
                <w:sz w:val="24"/>
                <w:szCs w:val="24"/>
              </w:rPr>
              <w:t xml:space="preserve">Уточнение представлений обучающихся о графике и особенностях работы библиотеки в их школе Знакомство со специальным словом </w:t>
            </w:r>
            <w:r>
              <w:rPr>
                <w:sz w:val="24"/>
                <w:szCs w:val="24"/>
              </w:rPr>
              <w:t>-</w:t>
            </w:r>
            <w:r w:rsidRPr="008D5078">
              <w:rPr>
                <w:sz w:val="24"/>
                <w:szCs w:val="24"/>
              </w:rPr>
              <w:t xml:space="preserve"> формуляр. Демонстрация формуляра самого активного читателя из данного класса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 xml:space="preserve">Ролевая игра «В </w:t>
            </w:r>
            <w:r w:rsidRPr="008D5078">
              <w:rPr>
                <w:sz w:val="24"/>
                <w:szCs w:val="24"/>
              </w:rPr>
              <w:lastRenderedPageBreak/>
              <w:t>библиотеке»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Продолжение</w:t>
            </w:r>
            <w:r w:rsidRPr="008D5078">
              <w:rPr>
                <w:sz w:val="24"/>
                <w:szCs w:val="24"/>
              </w:rPr>
              <w:tab/>
              <w:t xml:space="preserve"> составления памятки «Секреты вежливого общения»</w:t>
            </w:r>
            <w:r w:rsidR="00A512BD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8D5078">
              <w:rPr>
                <w:sz w:val="24"/>
                <w:szCs w:val="24"/>
              </w:rPr>
              <w:lastRenderedPageBreak/>
              <w:t>Знакомятся с правилами поведения в библиотеке, слушают библиотекарей, благодарят их, составляют сказку, ориентируются в библиотеке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color w:val="000000"/>
                <w:sz w:val="24"/>
                <w:szCs w:val="24"/>
              </w:rPr>
              <w:t>Принимают участие в игре «В библиотеке»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both"/>
              <w:rPr>
                <w:sz w:val="24"/>
                <w:szCs w:val="24"/>
              </w:rPr>
            </w:pPr>
            <w:r w:rsidRPr="008D5078">
              <w:rPr>
                <w:sz w:val="24"/>
                <w:szCs w:val="24"/>
              </w:rPr>
              <w:t>Соблюдают правила поведения в библиотеке, слушают библиотекарей, благодарят их, играют в игры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Составляют памятку «Секреты вежливого общения»</w:t>
            </w:r>
          </w:p>
          <w:p w:rsidR="008D5078" w:rsidRPr="008D5078" w:rsidRDefault="008D5078" w:rsidP="008D5078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8D5078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9A01CF" w:rsidRDefault="008D5078" w:rsidP="008D5078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9A01CF" w:rsidRDefault="008D5078" w:rsidP="008D5078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 библиотеке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9A01CF" w:rsidRDefault="008D5078" w:rsidP="008D5078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9A01CF" w:rsidRDefault="008D5078" w:rsidP="008D5078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9A01CF" w:rsidRDefault="008D5078" w:rsidP="008D5078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9A01CF" w:rsidRDefault="008D5078" w:rsidP="008D5078">
            <w:pPr>
              <w:widowControl w:val="0"/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8D5078" w:rsidRPr="009A01CF" w:rsidTr="008D5078">
        <w:trPr>
          <w:trHeight w:val="6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D5078">
              <w:rPr>
                <w:b/>
                <w:bCs/>
                <w:sz w:val="24"/>
                <w:szCs w:val="24"/>
                <w:lang w:eastAsia="ru-RU"/>
              </w:rPr>
              <w:lastRenderedPageBreak/>
              <w:t>Сказки про Машу – 3 часа</w:t>
            </w:r>
          </w:p>
        </w:tc>
      </w:tr>
      <w:tr w:rsidR="008D5078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8D5078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both"/>
              <w:rPr>
                <w:sz w:val="24"/>
                <w:szCs w:val="24"/>
              </w:rPr>
            </w:pPr>
            <w:r w:rsidRPr="008D5078">
              <w:rPr>
                <w:sz w:val="24"/>
                <w:szCs w:val="24"/>
              </w:rPr>
              <w:t>Сказки про Машу</w:t>
            </w:r>
          </w:p>
          <w:p w:rsidR="008D5078" w:rsidRPr="008D5078" w:rsidRDefault="008D5078" w:rsidP="008D5078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8D5078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both"/>
              <w:rPr>
                <w:sz w:val="24"/>
                <w:szCs w:val="24"/>
              </w:rPr>
            </w:pPr>
            <w:r w:rsidRPr="008D5078">
              <w:rPr>
                <w:sz w:val="24"/>
                <w:szCs w:val="24"/>
              </w:rPr>
              <w:t>Актуализация сказки «Маша и медведь» (слушание аудиозаписи сказки с опорой на иллюстрации)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Закрепление содержания сказки</w:t>
            </w:r>
            <w:r w:rsidR="00A512BD"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Беседа по картинкам в учебнике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Составление предложений по картинкам с использованием текстовых синонимов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Коллективное рассказывание сказки с опорой на картинки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Инсценирование отрывков из сказки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both"/>
              <w:rPr>
                <w:sz w:val="24"/>
                <w:szCs w:val="24"/>
              </w:rPr>
            </w:pPr>
            <w:r w:rsidRPr="008D5078">
              <w:rPr>
                <w:sz w:val="24"/>
                <w:szCs w:val="24"/>
              </w:rPr>
              <w:t>Слушают сказку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Умеют отвечать на вопросы с опорой на иллюстративный материал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Составляют предложения по картинкам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Принимают участие в инсценировке отрывка из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078" w:rsidRPr="008D5078" w:rsidRDefault="008D5078" w:rsidP="008D5078">
            <w:pPr>
              <w:pStyle w:val="a3"/>
              <w:jc w:val="both"/>
              <w:rPr>
                <w:sz w:val="24"/>
                <w:szCs w:val="24"/>
              </w:rPr>
            </w:pPr>
            <w:r w:rsidRPr="008D5078">
              <w:rPr>
                <w:sz w:val="24"/>
                <w:szCs w:val="24"/>
              </w:rPr>
              <w:t>Понимают содержание сказки, прочитанной артистами в аудиозаписи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Отвечают на вопросы по содержанию сказки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Составляют предложения по картинкам с использованием текстовых синонимов</w:t>
            </w:r>
            <w:r>
              <w:rPr>
                <w:sz w:val="24"/>
                <w:szCs w:val="24"/>
              </w:rPr>
              <w:t xml:space="preserve">. </w:t>
            </w:r>
            <w:r w:rsidRPr="008D5078">
              <w:rPr>
                <w:sz w:val="24"/>
                <w:szCs w:val="24"/>
              </w:rPr>
              <w:t>Инсценируют сказку</w:t>
            </w:r>
          </w:p>
        </w:tc>
      </w:tr>
      <w:tr w:rsidR="00A512BD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Default="00A512BD" w:rsidP="00A512BD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Сказки про Машу</w:t>
            </w:r>
          </w:p>
          <w:p w:rsidR="00A512BD" w:rsidRDefault="00A512BD" w:rsidP="00A512BD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sz w:val="24"/>
                <w:szCs w:val="24"/>
              </w:rPr>
            </w:pPr>
            <w:r w:rsidRPr="00A512BD">
              <w:rPr>
                <w:sz w:val="24"/>
                <w:szCs w:val="24"/>
              </w:rPr>
              <w:t>Актуализация сказки «Три медведя» (слушание аудиозаписи сказки с опорой на иллюстрации)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Закрепление содержания сказки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Составление пар слов, по-разному называющих героев сказки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Составление предложений по сюжету сказки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Коллективное рассказывание сказки с опорой на картинки и слова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Игра «Живые загадки»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Инсценирование отрывков из сказки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color w:val="00000A"/>
                <w:sz w:val="24"/>
                <w:szCs w:val="24"/>
              </w:rPr>
            </w:pPr>
            <w:r w:rsidRPr="00A512BD">
              <w:rPr>
                <w:color w:val="00000A"/>
                <w:sz w:val="24"/>
                <w:szCs w:val="24"/>
              </w:rPr>
              <w:t>Умеют отвечать на вопросы с опорой на иллюстративный материал</w:t>
            </w:r>
            <w:r>
              <w:rPr>
                <w:color w:val="00000A"/>
                <w:sz w:val="24"/>
                <w:szCs w:val="24"/>
              </w:rPr>
              <w:t xml:space="preserve">. </w:t>
            </w:r>
            <w:r w:rsidRPr="00A512BD">
              <w:rPr>
                <w:color w:val="00000A"/>
                <w:sz w:val="24"/>
                <w:szCs w:val="24"/>
              </w:rPr>
              <w:t>Рассказывают сказку с опорой на иллюстрации</w:t>
            </w:r>
            <w:r>
              <w:rPr>
                <w:color w:val="00000A"/>
                <w:sz w:val="24"/>
                <w:szCs w:val="24"/>
              </w:rPr>
              <w:t xml:space="preserve">. </w:t>
            </w:r>
            <w:r w:rsidRPr="00A512BD">
              <w:rPr>
                <w:color w:val="00000A"/>
                <w:sz w:val="24"/>
                <w:szCs w:val="24"/>
              </w:rPr>
              <w:t>Принимают участие в игре, в инсценировке сказки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color w:val="00000A"/>
                <w:sz w:val="24"/>
                <w:szCs w:val="24"/>
              </w:rPr>
            </w:pPr>
            <w:r w:rsidRPr="00A512BD">
              <w:rPr>
                <w:color w:val="00000A"/>
                <w:sz w:val="24"/>
                <w:szCs w:val="24"/>
              </w:rPr>
              <w:t>Отвечают на вопросы по содержанию сказки</w:t>
            </w:r>
            <w:r>
              <w:rPr>
                <w:color w:val="00000A"/>
                <w:sz w:val="24"/>
                <w:szCs w:val="24"/>
              </w:rPr>
              <w:t xml:space="preserve">. </w:t>
            </w:r>
            <w:r w:rsidRPr="00A512BD">
              <w:rPr>
                <w:color w:val="00000A"/>
                <w:sz w:val="24"/>
                <w:szCs w:val="24"/>
              </w:rPr>
              <w:t>Играют в игру «Живые загадки»</w:t>
            </w:r>
            <w:r>
              <w:rPr>
                <w:color w:val="00000A"/>
                <w:sz w:val="24"/>
                <w:szCs w:val="24"/>
              </w:rPr>
              <w:t xml:space="preserve">. </w:t>
            </w:r>
            <w:r w:rsidRPr="00A512BD">
              <w:rPr>
                <w:color w:val="00000A"/>
                <w:sz w:val="24"/>
                <w:szCs w:val="24"/>
              </w:rPr>
              <w:t>Инсценируют сказку</w:t>
            </w:r>
          </w:p>
        </w:tc>
      </w:tr>
      <w:tr w:rsidR="00A512BD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Сказки про Машу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widowControl w:val="0"/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512BD" w:rsidRPr="009A01CF" w:rsidTr="00A512BD">
        <w:trPr>
          <w:trHeight w:val="107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2BD" w:rsidRPr="009A01CF" w:rsidRDefault="00A512BD" w:rsidP="00A512BD">
            <w:pPr>
              <w:pStyle w:val="a3"/>
              <w:jc w:val="center"/>
              <w:rPr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Отправляюсь в магазин – 3 часа</w:t>
            </w:r>
          </w:p>
        </w:tc>
      </w:tr>
      <w:tr w:rsidR="00A512BD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A512BD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sz w:val="24"/>
                <w:szCs w:val="24"/>
              </w:rPr>
            </w:pPr>
            <w:r w:rsidRPr="00A512BD">
              <w:rPr>
                <w:sz w:val="24"/>
                <w:szCs w:val="24"/>
              </w:rPr>
              <w:t>Отправляюсь в магазин</w:t>
            </w:r>
          </w:p>
          <w:p w:rsidR="00A512BD" w:rsidRPr="00A512BD" w:rsidRDefault="00A512BD" w:rsidP="00A512BD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A512BD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sz w:val="24"/>
                <w:szCs w:val="24"/>
              </w:rPr>
            </w:pPr>
            <w:r w:rsidRPr="00A512BD">
              <w:rPr>
                <w:sz w:val="24"/>
                <w:szCs w:val="24"/>
              </w:rPr>
              <w:t>Актуализация имеющихся знаний у обучающихся о покупках в супермаркете (работа с предметными картинками: отдел—товар)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Введение в словарь обучающихся названия крупного магазина «супермаркет» (или «гипермаркет»)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Выделение названий отделов, перечисление товаров, которые можно приобрести в каждом из них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Конструирование возможных диалогов с продавцом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Рисование возможных вывесок-картинок для различных отделов в магазинах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Коллективное отгадывание названий нарисованных детьми вывесок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sz w:val="24"/>
                <w:szCs w:val="24"/>
              </w:rPr>
            </w:pPr>
            <w:r w:rsidRPr="00A512BD">
              <w:rPr>
                <w:sz w:val="24"/>
                <w:szCs w:val="24"/>
              </w:rPr>
              <w:t>Используют</w:t>
            </w:r>
            <w:r>
              <w:rPr>
                <w:sz w:val="24"/>
                <w:szCs w:val="24"/>
              </w:rPr>
              <w:t xml:space="preserve"> </w:t>
            </w:r>
            <w:r w:rsidRPr="00A512BD">
              <w:rPr>
                <w:sz w:val="24"/>
                <w:szCs w:val="24"/>
              </w:rPr>
              <w:t>диалогические формы речи в различных ситуациях общения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Принимают участие в рисовании вывесок-картинок для различных отделов в магазинах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Отгадывают название нарисованных вывесок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Конструируют возможные диалоги с продавцом с помощью наводящих вопросов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sz w:val="24"/>
                <w:szCs w:val="24"/>
              </w:rPr>
            </w:pPr>
            <w:r w:rsidRPr="00A512BD">
              <w:rPr>
                <w:sz w:val="24"/>
                <w:szCs w:val="24"/>
              </w:rPr>
              <w:t>Пользуются словами этикета в различных ситуациях общения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Рисуют вывески-картинки для различных отделов в магазинах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Отгадывают название нарисованных вывесок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Конструируют возможные диалоги с продавцом</w:t>
            </w:r>
          </w:p>
        </w:tc>
      </w:tr>
      <w:tr w:rsidR="00A512BD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Отправляюсь в магазин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sz w:val="24"/>
                <w:szCs w:val="24"/>
              </w:rPr>
            </w:pPr>
            <w:r w:rsidRPr="00A512BD">
              <w:rPr>
                <w:sz w:val="24"/>
                <w:szCs w:val="24"/>
              </w:rPr>
              <w:t>Моделирование диалогов различной сложности между продавцом и покупателем с использованием реплик на карточках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Проигрывание диалогов с привлечением внимания обучающихся к важности чёткого, достаточно громкого произнесения реплик при общении с</w:t>
            </w:r>
            <w:r>
              <w:rPr>
                <w:sz w:val="24"/>
                <w:szCs w:val="24"/>
              </w:rPr>
              <w:t xml:space="preserve"> </w:t>
            </w:r>
            <w:r w:rsidRPr="00A512BD">
              <w:rPr>
                <w:sz w:val="24"/>
                <w:szCs w:val="24"/>
              </w:rPr>
              <w:t>продавцом в магазине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Ролевая игра «В магазине» (осуществление покупок в различных отделах по заранее составленному списку)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Продолжение составления памятки «Секреты вежливого общения»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sz w:val="24"/>
                <w:szCs w:val="24"/>
              </w:rPr>
            </w:pPr>
            <w:r w:rsidRPr="00A512BD">
              <w:rPr>
                <w:sz w:val="24"/>
                <w:szCs w:val="24"/>
              </w:rPr>
              <w:t>Используют диалогические формы речи в различных ситуациях общения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Участвуют в проигрывании диалогов, в ролевых играх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Участвуют в составлении памятки «Секреты вежливого общения»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sz w:val="24"/>
                <w:szCs w:val="24"/>
              </w:rPr>
            </w:pPr>
            <w:r w:rsidRPr="00A512BD">
              <w:rPr>
                <w:sz w:val="24"/>
                <w:szCs w:val="24"/>
              </w:rPr>
              <w:t>Пользуются словами этикета в различных ситуациях общения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Проигрывают диалоги, играют в ролевую игру «В магазине»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Составляют памятку «Секреты вежливого общения»</w:t>
            </w:r>
          </w:p>
        </w:tc>
      </w:tr>
      <w:tr w:rsidR="00A512BD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Отправляюсь в магазин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widowControl w:val="0"/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512BD" w:rsidRPr="009A01CF" w:rsidTr="00A512BD">
        <w:trPr>
          <w:trHeight w:val="186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512BD">
              <w:rPr>
                <w:b/>
                <w:bCs/>
                <w:sz w:val="24"/>
                <w:szCs w:val="24"/>
                <w:lang w:eastAsia="ru-RU"/>
              </w:rPr>
              <w:t>Телефонный разговор - 3часа</w:t>
            </w:r>
          </w:p>
        </w:tc>
      </w:tr>
      <w:tr w:rsidR="00A512BD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Телефонный разговор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sz w:val="24"/>
                <w:szCs w:val="24"/>
              </w:rPr>
            </w:pPr>
            <w:r w:rsidRPr="00A512BD">
              <w:rPr>
                <w:sz w:val="24"/>
                <w:szCs w:val="24"/>
              </w:rPr>
              <w:t>Введение в ситуацию (рассматривание картинок по теме «Телефонный разговор», обсуждение проблемного вопроса)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Актуализация имеющихся знаний по теме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Составление «Правил общения по телефону»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Прослушивание аудиозаписи фрагмента сказки К. Чуковского «Телефон»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Чтение по ролям диалогов героев сказки с опорой на фрагменты текста, заранее подготовленные учителем (записанные на карточках)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Проигрывание диалогов из сказки с дополнением их словами приветствия, благодарности, прощания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Ролевые игры «Телефонный разговор»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Завершение темы (работа над рубрикой «Это важно!»)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sz w:val="24"/>
                <w:szCs w:val="24"/>
              </w:rPr>
            </w:pPr>
            <w:r w:rsidRPr="00A512BD">
              <w:rPr>
                <w:sz w:val="24"/>
                <w:szCs w:val="24"/>
              </w:rPr>
              <w:t>Используют диалогические формы речи в различных ситуациях общения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Участвуют в беседах на темы, близкие личному опыту ребенка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Пользуются правилами речевого общения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Принимают участие в ролевых играх в соответствии с речевыми возможностями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sz w:val="24"/>
                <w:szCs w:val="24"/>
              </w:rPr>
            </w:pPr>
            <w:r w:rsidRPr="00A512BD">
              <w:rPr>
                <w:sz w:val="24"/>
                <w:szCs w:val="24"/>
              </w:rPr>
              <w:t>Пользуются словами этикета в различных ситуациях общения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Участвуют в беседах на темы, близкие личному опыту ребенка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Применяют правила речевого общения</w:t>
            </w:r>
            <w:r>
              <w:rPr>
                <w:sz w:val="24"/>
                <w:szCs w:val="24"/>
              </w:rPr>
              <w:t xml:space="preserve">. </w:t>
            </w:r>
            <w:r w:rsidRPr="00A512BD">
              <w:rPr>
                <w:sz w:val="24"/>
                <w:szCs w:val="24"/>
              </w:rPr>
              <w:t>Читают диалоги по ролям, играют в ролевые игры</w:t>
            </w:r>
          </w:p>
        </w:tc>
      </w:tr>
      <w:tr w:rsidR="00A512BD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Телефонный разговор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widowControl w:val="0"/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512BD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Default="00A512BD" w:rsidP="00A512BD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Телефонный разговор</w:t>
            </w:r>
          </w:p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Правила речевого общения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9A01CF" w:rsidRDefault="00A512BD" w:rsidP="00A512BD">
            <w:pPr>
              <w:widowControl w:val="0"/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512BD" w:rsidRPr="009A01CF" w:rsidTr="00A512BD">
        <w:trPr>
          <w:trHeight w:val="149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A512BD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Я - зритель – 3 часа</w:t>
            </w:r>
          </w:p>
        </w:tc>
      </w:tr>
      <w:tr w:rsidR="00A512BD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512BD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t>Я - зритель.</w:t>
            </w:r>
          </w:p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t xml:space="preserve">Речевое общение </w:t>
            </w:r>
          </w:p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512BD">
              <w:rPr>
                <w:rFonts w:cs="Times New Roman"/>
                <w:sz w:val="24"/>
                <w:szCs w:val="24"/>
              </w:rPr>
              <w:t>с малознакомыми людьми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512B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t>Рассматривание картинки по теме «Театр», «Кинотеатр», чтение стихотворения к речевой ситуации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Установление по вопросам учителя проблемы, изображённой на рисунке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Актуализация имеющегося опыта, знаний по теме.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512BD">
              <w:rPr>
                <w:rFonts w:cs="Times New Roman"/>
                <w:sz w:val="24"/>
                <w:szCs w:val="24"/>
              </w:rPr>
              <w:t xml:space="preserve">Обогащение словарного запаса по теме (работа с </w:t>
            </w:r>
            <w:r w:rsidRPr="00A512BD">
              <w:rPr>
                <w:rFonts w:cs="Times New Roman"/>
                <w:sz w:val="24"/>
                <w:szCs w:val="24"/>
              </w:rPr>
              <w:lastRenderedPageBreak/>
              <w:t>иллюстрациями, ответы на вопросы)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Моделирование и проигрывание возможных диалогов в кинотеатре между зрителем и кассиром, зрителем и гардеробщиком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Составление «Правил вежливого зрителя»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lastRenderedPageBreak/>
              <w:t>Участвуют в ролевых играх в соответствии с речевыми возможностями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Отвечают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Моделируют и проигрывают диалоги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 xml:space="preserve">Выражают свои просьбы, </w:t>
            </w:r>
            <w:r w:rsidRPr="00A512BD">
              <w:rPr>
                <w:rFonts w:cs="Times New Roman"/>
                <w:sz w:val="24"/>
                <w:szCs w:val="24"/>
              </w:rPr>
              <w:lastRenderedPageBreak/>
              <w:t>используя вежливые слова, пользуются правилами этикета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lastRenderedPageBreak/>
              <w:t>Участвуют в ролевых играх</w:t>
            </w:r>
          </w:p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t>Отвечают на вопросы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Моделируют и проигрывают диалоги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Выражают свои просьбы, используя вежливые слова, пользуются правилами этикета</w:t>
            </w:r>
            <w:r w:rsidR="00AB5660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A512BD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512BD">
              <w:rPr>
                <w:rFonts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t>Я - зритель.</w:t>
            </w:r>
          </w:p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512BD">
              <w:rPr>
                <w:rFonts w:cs="Times New Roman"/>
                <w:sz w:val="24"/>
                <w:szCs w:val="24"/>
              </w:rPr>
              <w:t>Правила речевого общения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512B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t>Актуализация имеющегося опыта, знаний по теме «Театр»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Обогащение словарного запаса по теме (работа с иллюстрациями, ответы на вопросы)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Моделирование и проигрывание возможных диалогов в кинотеатре между зрителем и кассиром, зрителем и гардеробщиком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Составление «Правил вежливого зрителя»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t>Участвуют в ролевых играх в соответствии с речевыми возможностями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AB5660">
              <w:rPr>
                <w:rFonts w:cs="Times New Roman"/>
                <w:sz w:val="24"/>
                <w:szCs w:val="24"/>
              </w:rPr>
              <w:t xml:space="preserve"> </w:t>
            </w:r>
            <w:r w:rsidRPr="00A512BD">
              <w:rPr>
                <w:rFonts w:cs="Times New Roman"/>
                <w:sz w:val="24"/>
                <w:szCs w:val="24"/>
              </w:rPr>
              <w:t>Моделируют и проигрывают диалоги с помощью учителя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Выражают свои просьбы, используя вежливые слова, пользуются правилами этикета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Принимают участие в составлении правил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t>Участвуют в ролевых играх</w:t>
            </w:r>
          </w:p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t>Выражают свои просьбы, используя вежливые слова, пользуются правилами этикета</w:t>
            </w:r>
            <w:r w:rsidR="00AB5660"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Моделируют и проигрывают диалоги</w:t>
            </w:r>
            <w:r w:rsidR="00AB5660"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Составляют правила</w:t>
            </w:r>
          </w:p>
        </w:tc>
      </w:tr>
      <w:tr w:rsidR="00A512BD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512BD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B5660" w:rsidRDefault="00A512BD" w:rsidP="00AB5660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B5660">
              <w:rPr>
                <w:rFonts w:cs="Times New Roman"/>
                <w:b/>
                <w:bCs/>
                <w:sz w:val="24"/>
                <w:szCs w:val="24"/>
              </w:rPr>
              <w:t>Я - зритель</w:t>
            </w:r>
          </w:p>
          <w:p w:rsidR="00A512BD" w:rsidRPr="00AB5660" w:rsidRDefault="00A512BD" w:rsidP="00AB5660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512B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t>Ролевая игра «Кинотеатр»</w:t>
            </w:r>
            <w:r w:rsidR="00AB5660"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Моделирование и проигрывание возможных диалогов в кинотеатре с работниками кинотеатра (кассир, гардеробщик, продавец в буфете) или зрителями, пришедшими на сеанс</w:t>
            </w:r>
            <w:r w:rsidR="00AB5660"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Продолжение составления памятки «Секреты вежливого общения»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t>Участвуют в ролевых играх в соответствии с речевыми возможностями</w:t>
            </w:r>
            <w:r w:rsidR="00AB5660"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Моделируют и проигрывают диалоги с помощью учителя</w:t>
            </w:r>
            <w:r w:rsidR="00AB5660"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Выражают свои просьбы, используя вежливые слова, пользуются правилами этикета</w:t>
            </w:r>
            <w:r w:rsidR="00AB5660"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Принимают участие в составлении правил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t>Участвуют в ролевых играх</w:t>
            </w:r>
          </w:p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  <w:r w:rsidRPr="00A512BD">
              <w:rPr>
                <w:rFonts w:cs="Times New Roman"/>
                <w:sz w:val="24"/>
                <w:szCs w:val="24"/>
              </w:rPr>
              <w:t>Выражают свои просьбы, используя вежливые слова,  пользуются</w:t>
            </w:r>
            <w:r w:rsidR="00AB5660">
              <w:rPr>
                <w:rFonts w:cs="Times New Roman"/>
                <w:sz w:val="24"/>
                <w:szCs w:val="24"/>
              </w:rPr>
              <w:t xml:space="preserve"> </w:t>
            </w:r>
            <w:r w:rsidRPr="00A512BD">
              <w:rPr>
                <w:rFonts w:cs="Times New Roman"/>
                <w:sz w:val="24"/>
                <w:szCs w:val="24"/>
              </w:rPr>
              <w:t>правилами этикета</w:t>
            </w:r>
            <w:r w:rsidR="00AB5660"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Моделируют и проигрывают диалоги</w:t>
            </w:r>
            <w:r w:rsidR="00AB5660">
              <w:rPr>
                <w:rFonts w:cs="Times New Roman"/>
                <w:sz w:val="24"/>
                <w:szCs w:val="24"/>
              </w:rPr>
              <w:t xml:space="preserve">. </w:t>
            </w:r>
            <w:r w:rsidRPr="00A512BD">
              <w:rPr>
                <w:rFonts w:cs="Times New Roman"/>
                <w:sz w:val="24"/>
                <w:szCs w:val="24"/>
              </w:rPr>
              <w:t>Составляют правила</w:t>
            </w:r>
          </w:p>
          <w:p w:rsidR="00A512BD" w:rsidRPr="00A512BD" w:rsidRDefault="00A512BD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B5660" w:rsidRPr="009A01CF" w:rsidTr="00AB5660">
        <w:trPr>
          <w:trHeight w:val="31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AB5660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Погода и мы – 3 часа</w:t>
            </w:r>
          </w:p>
        </w:tc>
      </w:tr>
      <w:tr w:rsidR="00AB5660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B5660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t>Какая сегодня погода?</w:t>
            </w:r>
          </w:p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B5660">
              <w:rPr>
                <w:sz w:val="24"/>
                <w:szCs w:val="24"/>
              </w:rPr>
              <w:t xml:space="preserve"> Погода и 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B5660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t>Рассматривание серии картинок, чтение стихотворения во введении к речевой ситуации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Актуализация имеющихся знаний о том, какую информацию содержит прогноз погоды, как её нужно использовать при планировании своего времени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 xml:space="preserve">Установление по вопросам учителя </w:t>
            </w:r>
            <w:r w:rsidRPr="00AB5660">
              <w:rPr>
                <w:sz w:val="24"/>
                <w:szCs w:val="24"/>
              </w:rPr>
              <w:lastRenderedPageBreak/>
              <w:t>причинно-следственной связи между картинками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Сравнение использованных на картинках символов со знакомыми обучающимся условными обозначениями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Конструирование предложений по теме с опорой на условные обозначения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lastRenderedPageBreak/>
              <w:t>Рассматривают серии картинок, читают стихотворения во введении к речевой ситуации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Используют диалогические формы речи в различных ситуациях общения</w:t>
            </w:r>
          </w:p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lastRenderedPageBreak/>
              <w:t>Участвуют в</w:t>
            </w:r>
            <w:r>
              <w:rPr>
                <w:sz w:val="24"/>
                <w:szCs w:val="24"/>
              </w:rPr>
              <w:t xml:space="preserve"> </w:t>
            </w:r>
            <w:r w:rsidRPr="00AB5660">
              <w:rPr>
                <w:sz w:val="24"/>
                <w:szCs w:val="24"/>
              </w:rPr>
              <w:t>конструировании</w:t>
            </w:r>
            <w:r>
              <w:rPr>
                <w:sz w:val="24"/>
                <w:szCs w:val="24"/>
              </w:rPr>
              <w:t xml:space="preserve"> </w:t>
            </w:r>
            <w:r w:rsidRPr="00AB5660">
              <w:rPr>
                <w:sz w:val="24"/>
                <w:szCs w:val="24"/>
              </w:rPr>
              <w:t>предложений по теме с опорой на условные обозначения и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lastRenderedPageBreak/>
              <w:t>Рассматривают серии картинок, читают стихотворения во введении к речевой ситуации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 xml:space="preserve">Выбирают правильные средства интонации с опорой на образец речи учителя и анализ </w:t>
            </w:r>
            <w:r w:rsidRPr="00AB5660">
              <w:rPr>
                <w:sz w:val="24"/>
                <w:szCs w:val="24"/>
              </w:rPr>
              <w:lastRenderedPageBreak/>
              <w:t>речевой ситуации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Конструируют</w:t>
            </w:r>
            <w:r>
              <w:rPr>
                <w:sz w:val="24"/>
                <w:szCs w:val="24"/>
              </w:rPr>
              <w:t xml:space="preserve"> </w:t>
            </w:r>
            <w:r w:rsidRPr="00AB5660">
              <w:rPr>
                <w:sz w:val="24"/>
                <w:szCs w:val="24"/>
              </w:rPr>
              <w:t>предложения по теме с опорой на условные обозначения</w:t>
            </w:r>
          </w:p>
        </w:tc>
      </w:tr>
      <w:tr w:rsidR="00AB5660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Погода и 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2"/>
              </w:rPr>
            </w:pPr>
            <w:r w:rsidRPr="00AB5660">
              <w:rPr>
                <w:sz w:val="22"/>
              </w:rPr>
              <w:t>Актуализация имеющихся знаний о том, какую информацию содержит прогноз погоды, как её нужно использовать при планировании своего времени</w:t>
            </w:r>
            <w:r>
              <w:rPr>
                <w:sz w:val="22"/>
              </w:rPr>
              <w:t xml:space="preserve">. </w:t>
            </w:r>
            <w:r w:rsidRPr="00AB5660">
              <w:rPr>
                <w:sz w:val="22"/>
              </w:rPr>
              <w:t>Обсуждение полученной обучающимися информации о прогнозе погоды на ближайшие дни.</w:t>
            </w:r>
            <w:r>
              <w:rPr>
                <w:sz w:val="22"/>
              </w:rPr>
              <w:t xml:space="preserve"> </w:t>
            </w:r>
            <w:r w:rsidRPr="00AB5660">
              <w:rPr>
                <w:sz w:val="22"/>
              </w:rPr>
              <w:t>Выяснение источников информации, сравнение её</w:t>
            </w:r>
            <w:r>
              <w:rPr>
                <w:sz w:val="22"/>
              </w:rPr>
              <w:t xml:space="preserve"> </w:t>
            </w:r>
            <w:r w:rsidRPr="00AB5660">
              <w:rPr>
                <w:sz w:val="22"/>
              </w:rPr>
              <w:t>содержания.</w:t>
            </w:r>
            <w:r>
              <w:rPr>
                <w:sz w:val="22"/>
              </w:rPr>
              <w:t xml:space="preserve"> </w:t>
            </w:r>
            <w:r w:rsidRPr="00AB5660">
              <w:rPr>
                <w:sz w:val="22"/>
              </w:rPr>
              <w:t>Сообщение доступной обучающимся информации о том, как составляется прогноз погоды.</w:t>
            </w:r>
            <w:r>
              <w:rPr>
                <w:sz w:val="22"/>
              </w:rPr>
              <w:t xml:space="preserve"> </w:t>
            </w:r>
            <w:r w:rsidRPr="00AB5660">
              <w:rPr>
                <w:sz w:val="22"/>
              </w:rPr>
              <w:t>Прослушивание аудиозаписей, видеофрагментов с прогнозами погоды, просмотр информационных колонок из газет, содержащих прогнозы погоды</w:t>
            </w:r>
            <w:r>
              <w:rPr>
                <w:sz w:val="22"/>
              </w:rPr>
              <w:t xml:space="preserve">. </w:t>
            </w:r>
            <w:r w:rsidRPr="00AB5660">
              <w:rPr>
                <w:sz w:val="22"/>
              </w:rPr>
              <w:t>Ролевая игра «Прогноз погоды»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2"/>
              </w:rPr>
            </w:pPr>
            <w:r w:rsidRPr="00AB5660">
              <w:rPr>
                <w:sz w:val="22"/>
              </w:rPr>
              <w:t>Используют диалогические формы речи в различных ситуациях общения</w:t>
            </w:r>
            <w:r>
              <w:rPr>
                <w:sz w:val="22"/>
              </w:rPr>
              <w:t xml:space="preserve">. </w:t>
            </w:r>
            <w:r w:rsidRPr="00AB5660">
              <w:rPr>
                <w:sz w:val="22"/>
              </w:rPr>
              <w:t>Прослушивают аудиозаписи, видеофрагменты с прогнозами погоды, просматривают информационные колонки из газет, содержащих прогнозы погоды</w:t>
            </w:r>
            <w:r>
              <w:rPr>
                <w:sz w:val="22"/>
              </w:rPr>
              <w:t xml:space="preserve">. </w:t>
            </w:r>
            <w:r w:rsidRPr="00AB5660">
              <w:rPr>
                <w:sz w:val="22"/>
              </w:rPr>
              <w:t>Принимают участие в ролевой игре «Прогноз погоды» в соответствии с речевыми возможностями</w:t>
            </w:r>
            <w:r>
              <w:rPr>
                <w:sz w:val="22"/>
              </w:rPr>
              <w:t>.</w:t>
            </w:r>
          </w:p>
          <w:p w:rsidR="00AB5660" w:rsidRPr="00AB5660" w:rsidRDefault="00AB5660" w:rsidP="00AB5660">
            <w:pPr>
              <w:pStyle w:val="a3"/>
              <w:jc w:val="both"/>
              <w:rPr>
                <w:sz w:val="22"/>
              </w:rPr>
            </w:pPr>
          </w:p>
          <w:p w:rsidR="00AB5660" w:rsidRPr="00AB5660" w:rsidRDefault="00AB5660" w:rsidP="00AB5660">
            <w:pPr>
              <w:pStyle w:val="a3"/>
              <w:jc w:val="both"/>
              <w:rPr>
                <w:sz w:val="22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2"/>
              </w:rPr>
            </w:pPr>
            <w:r w:rsidRPr="00AB5660">
              <w:rPr>
                <w:sz w:val="22"/>
              </w:rPr>
              <w:t>Выбирают правильные средства интонации с опорой на образец речи учителя и анализ речевой ситуации</w:t>
            </w:r>
            <w:r>
              <w:rPr>
                <w:sz w:val="22"/>
              </w:rPr>
              <w:t xml:space="preserve">. </w:t>
            </w:r>
            <w:r w:rsidRPr="00AB5660">
              <w:rPr>
                <w:sz w:val="22"/>
              </w:rPr>
              <w:t>Прослушивают аудиозаписи, видеофрагменты с прогнозами погоды, просматривают информационные колонки из газет, содержащие прогнозы погоды</w:t>
            </w:r>
            <w:r>
              <w:rPr>
                <w:sz w:val="22"/>
              </w:rPr>
              <w:t xml:space="preserve">. </w:t>
            </w:r>
            <w:r w:rsidRPr="00AB5660">
              <w:rPr>
                <w:sz w:val="22"/>
              </w:rPr>
              <w:t>Играют в ролевую игру «Прогноз погоды»</w:t>
            </w:r>
          </w:p>
          <w:p w:rsidR="00AB5660" w:rsidRPr="00AB5660" w:rsidRDefault="00AB5660" w:rsidP="00AB5660">
            <w:pPr>
              <w:pStyle w:val="a3"/>
              <w:jc w:val="both"/>
              <w:rPr>
                <w:sz w:val="22"/>
                <w:lang w:eastAsia="ru-RU"/>
              </w:rPr>
            </w:pPr>
          </w:p>
        </w:tc>
      </w:tr>
      <w:tr w:rsidR="00AB5660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Погода и 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B5660" w:rsidRPr="009A01CF" w:rsidTr="00AB5660">
        <w:trPr>
          <w:trHeight w:val="27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AB5660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Снегурочка – 3 часа</w:t>
            </w:r>
          </w:p>
        </w:tc>
      </w:tr>
      <w:tr w:rsidR="00AB5660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B5660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B5660">
              <w:rPr>
                <w:sz w:val="24"/>
                <w:szCs w:val="24"/>
              </w:rPr>
              <w:t>Сказка «Снегурочка»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B5660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t>Знакомство со сказкой (прослушивание аудиозаписи сказки с опорой на иллюстрации)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Беседа по картинкам в учебнике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Составление предложений по картинкам с использованием текстовых синонимов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Подбор слов для связи эпизодов сказки: жили-были, решили, зажили, однажды, стали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Коллективное рассказывание сказки с опорой на картинки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t>Слушают сказку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Умеют отвечать на вопросы с опорой на иллюстративный материал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Составляют простые предложения по картинкам с использованием текстовых синонимов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Подбирают слова для связи эпизодов с помощью 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t>Понимают содержание сказки, прочитанной артистами в аудиозаписи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Отвечают на вопросы по содержанию сказки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Составляют распространенные</w:t>
            </w:r>
            <w:r>
              <w:rPr>
                <w:sz w:val="24"/>
                <w:szCs w:val="24"/>
              </w:rPr>
              <w:t xml:space="preserve"> </w:t>
            </w:r>
            <w:r w:rsidRPr="00AB5660">
              <w:rPr>
                <w:sz w:val="24"/>
                <w:szCs w:val="24"/>
              </w:rPr>
              <w:t>предложения по картинкам с использованием текстовых синонимов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 xml:space="preserve">Подбирают подходящие слова для связи эпизодов </w:t>
            </w:r>
          </w:p>
        </w:tc>
      </w:tr>
      <w:tr w:rsidR="00AB5660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Сказка «Снегурочка»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t>Просмотр иллюстраций к сказке «Снегурочка» на презентации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Закрепление содержания сказки (рассказ по кругу, рассказ с эстафетой и др.)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 xml:space="preserve">Составление предложений, с которых начинается каждый эпизод сказки, с использованием </w:t>
            </w:r>
            <w:r w:rsidRPr="00AB5660">
              <w:rPr>
                <w:sz w:val="24"/>
                <w:szCs w:val="24"/>
              </w:rPr>
              <w:lastRenderedPageBreak/>
              <w:t>подобранных на предыдущем уроке слов</w:t>
            </w:r>
          </w:p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B5660">
              <w:rPr>
                <w:sz w:val="24"/>
                <w:szCs w:val="24"/>
              </w:rPr>
              <w:t>Театрализованное представление отрывков из сказки с использованием элементов костюмов или фигур героев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lastRenderedPageBreak/>
              <w:t>Просматривают иллюстрацию к сказке «Снегурочка»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Повторяют содержание сказки</w:t>
            </w:r>
            <w:r>
              <w:rPr>
                <w:sz w:val="24"/>
                <w:szCs w:val="24"/>
              </w:rPr>
              <w:t xml:space="preserve"> </w:t>
            </w:r>
            <w:r w:rsidRPr="00AB5660">
              <w:rPr>
                <w:color w:val="00000A"/>
                <w:sz w:val="24"/>
                <w:szCs w:val="24"/>
              </w:rPr>
              <w:t xml:space="preserve">отвечают на вопросы с опорой на иллюстративный </w:t>
            </w:r>
            <w:r w:rsidRPr="00AB5660">
              <w:rPr>
                <w:color w:val="00000A"/>
                <w:sz w:val="24"/>
                <w:szCs w:val="24"/>
              </w:rPr>
              <w:lastRenderedPageBreak/>
              <w:t>материал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Составляют простые предложения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color w:val="00000A"/>
                <w:sz w:val="24"/>
                <w:szCs w:val="24"/>
              </w:rPr>
              <w:t>Рассказывают сказку с опорой на иллюстрации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lastRenderedPageBreak/>
              <w:t>Просматривают  иллюстрацию к сказке «Снегурочка»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Пересказывают содержание сказки,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 w:rsidRPr="00AB5660">
              <w:rPr>
                <w:color w:val="00000A"/>
                <w:sz w:val="24"/>
                <w:szCs w:val="24"/>
              </w:rPr>
              <w:t>отвечают на вопросы</w:t>
            </w:r>
          </w:p>
          <w:p w:rsidR="00AB5660" w:rsidRPr="00AB5660" w:rsidRDefault="00AB5660" w:rsidP="00AB5660">
            <w:pPr>
              <w:pStyle w:val="a3"/>
              <w:jc w:val="both"/>
              <w:rPr>
                <w:color w:val="00000A"/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t xml:space="preserve">Составляют распространенные </w:t>
            </w:r>
            <w:r w:rsidRPr="00AB5660">
              <w:rPr>
                <w:sz w:val="24"/>
                <w:szCs w:val="24"/>
              </w:rPr>
              <w:lastRenderedPageBreak/>
              <w:t>предложения по картинкам</w:t>
            </w:r>
            <w:r>
              <w:rPr>
                <w:color w:val="00000A"/>
                <w:sz w:val="24"/>
                <w:szCs w:val="24"/>
              </w:rPr>
              <w:t xml:space="preserve">. </w:t>
            </w:r>
            <w:r w:rsidRPr="00AB5660">
              <w:rPr>
                <w:color w:val="00000A"/>
                <w:sz w:val="24"/>
                <w:szCs w:val="24"/>
              </w:rPr>
              <w:t>Отвечают на вопросы по содержанию сказки.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 w:rsidRPr="00AB5660">
              <w:rPr>
                <w:color w:val="00000A"/>
                <w:sz w:val="24"/>
                <w:szCs w:val="24"/>
              </w:rPr>
              <w:t>Инсценируют сказку</w:t>
            </w:r>
          </w:p>
        </w:tc>
      </w:tr>
      <w:tr w:rsidR="00AB5660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Сказка «Снегурочка»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512BD" w:rsidRDefault="00AB5660" w:rsidP="00AB5660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B5660" w:rsidRPr="009A01CF" w:rsidTr="00AB5660">
        <w:trPr>
          <w:trHeight w:val="275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AB5660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lastRenderedPageBreak/>
              <w:t>Весёлый праздник – 3 часа</w:t>
            </w:r>
          </w:p>
        </w:tc>
      </w:tr>
      <w:tr w:rsidR="00AB5660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B5660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B5660">
              <w:rPr>
                <w:sz w:val="24"/>
                <w:szCs w:val="24"/>
              </w:rPr>
              <w:t>Весёлый праздник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AB5660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t>Беседа по теме речевой ситуации «Новогодние праздники» с обращением к личному опыту детей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Рассматривание и сравнение картинок на развороте</w:t>
            </w:r>
            <w:r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Коллективное составление рассказов по картинкам</w:t>
            </w:r>
            <w:r w:rsidR="000E60C5"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Обсуждение и проигрывание возможных конкурсов и развлечений, которые могут быть предложены в гостях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AB5660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t>Рассматривают и сравнивают картинки</w:t>
            </w:r>
            <w:r w:rsidR="000E60C5"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Отвечают на вопросы учителя по их содержанию с опорой на иллюстративный материал и с помощью наводящих вопросов учителя</w:t>
            </w:r>
            <w:r w:rsidR="000E60C5"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Обсуждают и проигрывают возможные конкурсы и развлечения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660" w:rsidRPr="000E60C5" w:rsidRDefault="00AB5660" w:rsidP="00AB5660">
            <w:pPr>
              <w:pStyle w:val="a3"/>
              <w:jc w:val="both"/>
              <w:rPr>
                <w:sz w:val="24"/>
                <w:szCs w:val="24"/>
              </w:rPr>
            </w:pPr>
            <w:r w:rsidRPr="00AB5660">
              <w:rPr>
                <w:sz w:val="24"/>
                <w:szCs w:val="24"/>
              </w:rPr>
              <w:t>Рассматривают и сравнивают картинки</w:t>
            </w:r>
            <w:r w:rsidR="000E60C5">
              <w:rPr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Отвечают на вопросы учителя по их содержанию</w:t>
            </w:r>
            <w:r w:rsidR="000E60C5">
              <w:rPr>
                <w:sz w:val="24"/>
                <w:szCs w:val="24"/>
              </w:rPr>
              <w:t xml:space="preserve">. </w:t>
            </w:r>
            <w:r w:rsidRPr="00AB5660">
              <w:rPr>
                <w:color w:val="000000"/>
                <w:sz w:val="24"/>
                <w:szCs w:val="24"/>
              </w:rPr>
              <w:t>Воспроизводят</w:t>
            </w:r>
          </w:p>
          <w:p w:rsidR="00AB5660" w:rsidRPr="000E60C5" w:rsidRDefault="00AB5660" w:rsidP="00AB5660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AB5660">
              <w:rPr>
                <w:color w:val="000000"/>
                <w:sz w:val="24"/>
                <w:szCs w:val="24"/>
              </w:rPr>
              <w:t>составленные рассказы с опорой на иллюстративный материал</w:t>
            </w:r>
            <w:r w:rsidR="000E60C5">
              <w:rPr>
                <w:color w:val="000000"/>
                <w:sz w:val="24"/>
                <w:szCs w:val="24"/>
              </w:rPr>
              <w:t xml:space="preserve">. </w:t>
            </w:r>
            <w:r w:rsidRPr="00AB5660">
              <w:rPr>
                <w:sz w:val="24"/>
                <w:szCs w:val="24"/>
              </w:rPr>
              <w:t>Обсуждают и проигрывают возможные конкурсы и развлечения</w:t>
            </w:r>
          </w:p>
        </w:tc>
      </w:tr>
      <w:tr w:rsidR="000E60C5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Весёлый праздник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t xml:space="preserve">Конструирование диалогов: обсуждение рисунков, подготовленных </w:t>
            </w:r>
            <w:proofErr w:type="gramStart"/>
            <w:r w:rsidRPr="000E60C5">
              <w:rPr>
                <w:sz w:val="24"/>
                <w:szCs w:val="24"/>
              </w:rPr>
              <w:t>обучающимися</w:t>
            </w:r>
            <w:proofErr w:type="gramEnd"/>
            <w:r w:rsidRPr="000E60C5">
              <w:rPr>
                <w:sz w:val="24"/>
                <w:szCs w:val="24"/>
              </w:rPr>
              <w:t xml:space="preserve"> дома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Подготовка к ролевой игре «Приём гостей»: обсуждение сюжета (хозяин (хозяева) праздника, меню праздничного чаепития, развлечения для гостей и т. д.)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Разучивание стихотворений, песенок новогодней тематики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Подготовка письменных приглашений на новогодний праздник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Ролевая игра «Приём гостей»: встреча гостей, общение за праздничным столом, рассказы за столом (о фильме, игре), пожелания хозяину дома. Проигрывание конкурсов и развлечений на детском празднике (угадай картинку, морская цепь и др.)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t>Разучивают и рассказывают стихотворения в соответствии с речевыми возможностями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Конструируют диалоги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Подготавливают письменные приглашения к празднику по образцу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Принимают участие в играх, соблюдая правила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Проигрывают возможные конкурсы и развлечения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t>Разучивают и рассказывают стихотворения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Конструируют диалоги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Подготавливают письменные приглашения к празднику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 xml:space="preserve">Принимают участие в играх, соблюдая </w:t>
            </w:r>
          </w:p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Проигрывают возможные конкурсы и развлечения</w:t>
            </w:r>
          </w:p>
        </w:tc>
      </w:tr>
      <w:tr w:rsidR="000E60C5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Весёлый праздник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0E60C5" w:rsidRPr="009A01CF" w:rsidTr="000E60C5">
        <w:trPr>
          <w:trHeight w:val="17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0E60C5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Мир природы – 3 часа</w:t>
            </w:r>
          </w:p>
        </w:tc>
      </w:tr>
      <w:tr w:rsidR="000E60C5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E60C5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E60C5">
              <w:rPr>
                <w:sz w:val="24"/>
                <w:szCs w:val="24"/>
              </w:rPr>
              <w:t>Мы друзья или враги природы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E60C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t xml:space="preserve">Обращение к личному опыту школьников </w:t>
            </w:r>
          </w:p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t>Беседа о домашних животных, которые живут у детей или их близких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lastRenderedPageBreak/>
              <w:t>Предварительное обсуждение замыслов рассказов, рисунков, которые будут выполняться дома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lastRenderedPageBreak/>
              <w:t>Принимают участие в беседе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 xml:space="preserve">Отвечают на вопросы учителя по их </w:t>
            </w:r>
            <w:r w:rsidRPr="000E60C5">
              <w:rPr>
                <w:sz w:val="24"/>
                <w:szCs w:val="24"/>
              </w:rPr>
              <w:lastRenderedPageBreak/>
              <w:t>содержанию с опорой на иллюстративный материал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Принимают посильное участие в обсуждении замыслов рассказов, рисунков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lastRenderedPageBreak/>
              <w:t>Принимают участие в беседе</w:t>
            </w:r>
          </w:p>
          <w:p w:rsidR="000E60C5" w:rsidRPr="000E60C5" w:rsidRDefault="000E60C5" w:rsidP="000E60C5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0E60C5">
              <w:rPr>
                <w:color w:val="000000"/>
                <w:sz w:val="24"/>
                <w:szCs w:val="24"/>
              </w:rPr>
              <w:t xml:space="preserve">Воспроизводят составленные рассказы с опорой на </w:t>
            </w:r>
            <w:r w:rsidRPr="000E60C5">
              <w:rPr>
                <w:color w:val="000000"/>
                <w:sz w:val="24"/>
                <w:szCs w:val="24"/>
              </w:rPr>
              <w:lastRenderedPageBreak/>
              <w:t>иллюстративный материал</w:t>
            </w:r>
          </w:p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E60C5">
              <w:rPr>
                <w:color w:val="000000"/>
                <w:sz w:val="24"/>
                <w:szCs w:val="24"/>
              </w:rPr>
              <w:t xml:space="preserve">Участвуют </w:t>
            </w:r>
            <w:r w:rsidRPr="000E60C5">
              <w:rPr>
                <w:sz w:val="24"/>
                <w:szCs w:val="24"/>
              </w:rPr>
              <w:t>в обсуждении замыслов рассказов, рисунков</w:t>
            </w:r>
          </w:p>
        </w:tc>
      </w:tr>
      <w:tr w:rsidR="000E60C5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Мы друзья или враги природы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t>Представление обучающимися творческих работ, подготовленных совместно с родителями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Обсуждение возможных последствий невнимательного отношения человека к своим питомцам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Составление правил ухода за домашним животным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Игра «Вспомни меня», «Расскажи мою историю»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t>Умеют рассказать о своей работе в соответствии с речевыми возможностями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Участвуют в играх «Вспомни меня», «Расскажи мою историю»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Составляют правила ухода за домашним животным с помощью учителя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0E60C5">
              <w:rPr>
                <w:color w:val="000000"/>
                <w:sz w:val="24"/>
                <w:szCs w:val="24"/>
              </w:rPr>
              <w:t>Умеют воспроизводить составленные рассказы с опорой на иллюстративный материал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0E60C5">
              <w:rPr>
                <w:color w:val="000000"/>
                <w:sz w:val="24"/>
                <w:szCs w:val="24"/>
              </w:rPr>
              <w:t xml:space="preserve">Играют в игры </w:t>
            </w:r>
            <w:r w:rsidRPr="000E60C5">
              <w:rPr>
                <w:sz w:val="24"/>
                <w:szCs w:val="24"/>
              </w:rPr>
              <w:t>«Вспомни меня», «Расскажи мою историю»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Составляют правила ухода за домашним животным</w:t>
            </w:r>
          </w:p>
        </w:tc>
      </w:tr>
      <w:tr w:rsidR="000E60C5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Мы друзья или враги природы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0E60C5" w:rsidRPr="009A01CF" w:rsidTr="000E60C5">
        <w:trPr>
          <w:trHeight w:val="197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0E60C5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Играем в сказку – 3 часа</w:t>
            </w:r>
          </w:p>
        </w:tc>
      </w:tr>
      <w:tr w:rsidR="000E60C5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E60C5"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E60C5">
              <w:rPr>
                <w:sz w:val="24"/>
                <w:szCs w:val="24"/>
              </w:rPr>
              <w:t>Сказка «Морозко»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E60C5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t>Знакомство со сказкой (прослушивание аудиозаписи сказки с опорой на иллюстрации)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Беседа по картинкам в учебнике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Составление предложений по картинкам с использованием текстовых синонимов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Подбор слов для связи эпизодов сказки: жили-были, решили, зажили, однажды, стали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Коллективное рассказывание сказки с опорой на картинки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t>Слушают сказку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Отвечают  на вопросы с опорой на иллюстративный материал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Составляют простые предложения по картинкам с использованием текстовых синонимов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Рассказывают сказку с опорой на картинки и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Участвуют в коллективном рассказывании сказки в соответствии со своими речевыми возможностями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t>Понимают содержание сказки, прочитанной артистами в аудиозаписи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Отвечают на вопросы по содержанию сказки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Составляют распространенные предложения по картинкам с использованием текстовых синонимов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Подбирают подходящие слова для связи эпизодов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 xml:space="preserve">Участвуют в коллективном рассказывании сказки </w:t>
            </w:r>
          </w:p>
        </w:tc>
      </w:tr>
      <w:tr w:rsidR="000E60C5" w:rsidRPr="009A01CF" w:rsidTr="00491EB2">
        <w:trPr>
          <w:trHeight w:val="15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Сказка «Морозко»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t>Просмотр иллюстраций к сказке «Морозко» на презентации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Закрепление содержания сказки (рассказ по кругу, рассказ с эстафетой и др.)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 xml:space="preserve">Составление предложений, с которых начинается каждый эпизод сказки, </w:t>
            </w:r>
            <w:r w:rsidRPr="000E60C5">
              <w:rPr>
                <w:sz w:val="24"/>
                <w:szCs w:val="24"/>
              </w:rPr>
              <w:lastRenderedPageBreak/>
              <w:t>с использованием подобранных на предыдущем уроке слов</w:t>
            </w:r>
            <w:r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Театрализованное представление отрывков из сказки с использованием элементов костюмов или фигур героев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lastRenderedPageBreak/>
              <w:t xml:space="preserve">Просматривают </w:t>
            </w:r>
            <w:r w:rsidR="007E08C4">
              <w:rPr>
                <w:sz w:val="24"/>
                <w:szCs w:val="24"/>
              </w:rPr>
              <w:t xml:space="preserve">  </w:t>
            </w:r>
            <w:r w:rsidRPr="000E60C5">
              <w:rPr>
                <w:sz w:val="24"/>
                <w:szCs w:val="24"/>
              </w:rPr>
              <w:t>иллюстрацию к сказке «Морозко»</w:t>
            </w:r>
            <w:r>
              <w:rPr>
                <w:sz w:val="24"/>
                <w:szCs w:val="24"/>
              </w:rPr>
              <w:t>.</w:t>
            </w:r>
            <w:r w:rsidR="007E08C4">
              <w:rPr>
                <w:sz w:val="24"/>
                <w:szCs w:val="24"/>
              </w:rPr>
              <w:t xml:space="preserve"> </w:t>
            </w:r>
            <w:r w:rsidRPr="000E60C5">
              <w:rPr>
                <w:sz w:val="24"/>
                <w:szCs w:val="24"/>
              </w:rPr>
              <w:t>Повторяют содержание сказки.</w:t>
            </w:r>
          </w:p>
          <w:p w:rsidR="000E60C5" w:rsidRPr="000E60C5" w:rsidRDefault="000E60C5" w:rsidP="000E60C5">
            <w:pPr>
              <w:pStyle w:val="a3"/>
              <w:jc w:val="both"/>
              <w:rPr>
                <w:color w:val="00000A"/>
                <w:sz w:val="24"/>
                <w:szCs w:val="24"/>
              </w:rPr>
            </w:pPr>
            <w:r w:rsidRPr="000E60C5">
              <w:rPr>
                <w:color w:val="00000A"/>
                <w:sz w:val="24"/>
                <w:szCs w:val="24"/>
              </w:rPr>
              <w:t xml:space="preserve">отвечают на вопросы с </w:t>
            </w:r>
            <w:r w:rsidRPr="000E60C5">
              <w:rPr>
                <w:color w:val="00000A"/>
                <w:sz w:val="24"/>
                <w:szCs w:val="24"/>
              </w:rPr>
              <w:lastRenderedPageBreak/>
              <w:t>опорой на иллюстративный материал</w:t>
            </w:r>
            <w:r w:rsidR="007E08C4">
              <w:rPr>
                <w:color w:val="00000A"/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Составляют простые предложения по картинкам</w:t>
            </w:r>
            <w:r w:rsidR="007E08C4">
              <w:rPr>
                <w:color w:val="00000A"/>
                <w:sz w:val="24"/>
                <w:szCs w:val="24"/>
              </w:rPr>
              <w:t xml:space="preserve">. </w:t>
            </w:r>
            <w:r w:rsidRPr="000E60C5">
              <w:rPr>
                <w:color w:val="00000A"/>
                <w:sz w:val="24"/>
                <w:szCs w:val="24"/>
              </w:rPr>
              <w:t>Рассказывают сказку с опорой на иллюстрации</w:t>
            </w:r>
          </w:p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E60C5">
              <w:rPr>
                <w:color w:val="00000A"/>
                <w:sz w:val="24"/>
                <w:szCs w:val="24"/>
              </w:rPr>
              <w:t xml:space="preserve">Принимают участие в театрализованном представлении </w:t>
            </w:r>
            <w:r w:rsidRPr="000E60C5">
              <w:rPr>
                <w:sz w:val="24"/>
                <w:szCs w:val="24"/>
              </w:rPr>
              <w:t>в соответствии с речевыми возможностями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0C5" w:rsidRPr="000E60C5" w:rsidRDefault="000E60C5" w:rsidP="000E60C5">
            <w:pPr>
              <w:pStyle w:val="a3"/>
              <w:jc w:val="both"/>
              <w:rPr>
                <w:sz w:val="24"/>
                <w:szCs w:val="24"/>
              </w:rPr>
            </w:pPr>
            <w:r w:rsidRPr="000E60C5">
              <w:rPr>
                <w:sz w:val="24"/>
                <w:szCs w:val="24"/>
              </w:rPr>
              <w:lastRenderedPageBreak/>
              <w:t>Понимают содержание сказки, прочитанной артистами в аудиозаписи</w:t>
            </w:r>
            <w:r w:rsidR="007E08C4"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Отвечают на вопросы по содержанию сказки</w:t>
            </w:r>
            <w:r w:rsidR="007E08C4"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 xml:space="preserve">Просматривают  </w:t>
            </w:r>
            <w:r w:rsidRPr="000E60C5">
              <w:rPr>
                <w:sz w:val="24"/>
                <w:szCs w:val="24"/>
              </w:rPr>
              <w:lastRenderedPageBreak/>
              <w:t>иллюстрацию к сказке «Морозко»</w:t>
            </w:r>
            <w:r w:rsidR="007E08C4"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Пересказывают содержание сказки,</w:t>
            </w:r>
            <w:r w:rsidR="007E08C4">
              <w:rPr>
                <w:sz w:val="24"/>
                <w:szCs w:val="24"/>
              </w:rPr>
              <w:t xml:space="preserve"> </w:t>
            </w:r>
            <w:r w:rsidRPr="000E60C5">
              <w:rPr>
                <w:color w:val="00000A"/>
                <w:sz w:val="24"/>
                <w:szCs w:val="24"/>
              </w:rPr>
              <w:t>отвечают на вопросы</w:t>
            </w:r>
            <w:r w:rsidR="007E08C4">
              <w:rPr>
                <w:sz w:val="24"/>
                <w:szCs w:val="24"/>
              </w:rPr>
              <w:t xml:space="preserve">. </w:t>
            </w:r>
            <w:r w:rsidRPr="000E60C5">
              <w:rPr>
                <w:sz w:val="24"/>
                <w:szCs w:val="24"/>
              </w:rPr>
              <w:t>Составляют распространенные</w:t>
            </w:r>
            <w:r w:rsidR="007E08C4">
              <w:rPr>
                <w:sz w:val="24"/>
                <w:szCs w:val="24"/>
              </w:rPr>
              <w:t xml:space="preserve"> </w:t>
            </w:r>
            <w:r w:rsidRPr="000E60C5">
              <w:rPr>
                <w:sz w:val="24"/>
                <w:szCs w:val="24"/>
              </w:rPr>
              <w:t>предложения по картинкам</w:t>
            </w:r>
            <w:r w:rsidR="007E08C4">
              <w:rPr>
                <w:sz w:val="24"/>
                <w:szCs w:val="24"/>
              </w:rPr>
              <w:t xml:space="preserve">. </w:t>
            </w:r>
            <w:r w:rsidRPr="000E60C5">
              <w:rPr>
                <w:color w:val="00000A"/>
                <w:sz w:val="24"/>
                <w:szCs w:val="24"/>
              </w:rPr>
              <w:t>Отвечают на вопросы по содержанию сказки</w:t>
            </w:r>
            <w:r w:rsidR="007E08C4">
              <w:rPr>
                <w:sz w:val="24"/>
                <w:szCs w:val="24"/>
              </w:rPr>
              <w:t xml:space="preserve">. </w:t>
            </w:r>
            <w:r w:rsidRPr="000E60C5">
              <w:rPr>
                <w:color w:val="00000A"/>
                <w:sz w:val="24"/>
                <w:szCs w:val="24"/>
              </w:rPr>
              <w:t>Инсценируют сказку</w:t>
            </w:r>
          </w:p>
        </w:tc>
      </w:tr>
      <w:tr w:rsidR="000E60C5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Сказка «Морозко»</w:t>
            </w:r>
            <w:r>
              <w:rPr>
                <w:rFonts w:eastAsia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A512BD" w:rsidRDefault="000E60C5" w:rsidP="000E60C5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0E60C5" w:rsidRPr="009A01CF" w:rsidTr="000E60C5">
        <w:trPr>
          <w:trHeight w:val="289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0C5" w:rsidRPr="007E08C4" w:rsidRDefault="007E08C4" w:rsidP="007E08C4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7E08C4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lastRenderedPageBreak/>
              <w:t>Это я! – 3 часа</w:t>
            </w:r>
          </w:p>
        </w:tc>
      </w:tr>
      <w:tr w:rsidR="007E08C4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Кто я?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08C4" w:rsidRPr="00491EB2" w:rsidRDefault="007E08C4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Введение в ситуацию (рассматривание картинок, обсуждение проблемного вопроса). Подготовка к составлению описания внешности человека (игры «Наш портрет», «Рассказ по кругу» и др.). Составление рассказов-описаний о себе и товарищах. Конструирование и проигрывание диалогов по теме. Продолжение работы по составлению памятки «Секреты вежливого общения».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08C4" w:rsidRPr="00491EB2" w:rsidRDefault="007E08C4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Используют диалогические формы речи в различных ситуациях общения. Принимают участие в составлении рассказов-описаний в соответствии с речевыми возможностями. Конструируют и проигрывают диалоги по теме с помощью учителя.</w:t>
            </w:r>
            <w:r w:rsidR="00491EB2">
              <w:rPr>
                <w:sz w:val="24"/>
                <w:szCs w:val="24"/>
              </w:rPr>
              <w:t xml:space="preserve"> </w:t>
            </w:r>
            <w:r w:rsidRPr="00491EB2">
              <w:rPr>
                <w:sz w:val="24"/>
                <w:szCs w:val="24"/>
              </w:rPr>
              <w:t>Принимают участие в составлении памятки.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08C4" w:rsidRPr="00491EB2" w:rsidRDefault="007E08C4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Активно участвуют в диалогах по темам речевых ситуаций, конструируют и проигрывают диалоги. Составляют рассказы-описания.</w:t>
            </w:r>
            <w:r w:rsidR="00491EB2">
              <w:rPr>
                <w:sz w:val="24"/>
                <w:szCs w:val="24"/>
              </w:rPr>
              <w:t xml:space="preserve"> </w:t>
            </w:r>
            <w:r w:rsidRPr="00491EB2">
              <w:rPr>
                <w:sz w:val="24"/>
                <w:szCs w:val="24"/>
              </w:rPr>
              <w:t>Конструируют и проигрывают диалоги по теме.</w:t>
            </w:r>
            <w:r w:rsidR="00491EB2">
              <w:rPr>
                <w:sz w:val="24"/>
                <w:szCs w:val="24"/>
              </w:rPr>
              <w:t xml:space="preserve"> </w:t>
            </w:r>
            <w:r w:rsidRPr="00491EB2">
              <w:rPr>
                <w:sz w:val="24"/>
                <w:szCs w:val="24"/>
              </w:rPr>
              <w:t>Составляют памятку</w:t>
            </w:r>
          </w:p>
          <w:p w:rsidR="007E08C4" w:rsidRPr="00491EB2" w:rsidRDefault="007E08C4" w:rsidP="00491EB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E08C4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Кто я?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E08C4" w:rsidRPr="009A01CF" w:rsidTr="00491EB2">
        <w:trPr>
          <w:trHeight w:val="17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Кто я?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C4" w:rsidRPr="00A512BD" w:rsidRDefault="007E08C4" w:rsidP="007E08C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6C1742" w:rsidRPr="009A01CF" w:rsidTr="006C1742">
        <w:trPr>
          <w:trHeight w:val="209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6C1742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Играем в сказку – 3 часа</w:t>
            </w:r>
          </w:p>
        </w:tc>
      </w:tr>
      <w:tr w:rsidR="006C1742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C1742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C1742">
              <w:rPr>
                <w:sz w:val="24"/>
                <w:szCs w:val="24"/>
              </w:rPr>
              <w:t>Сказка «Гуси-лебеди»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6C1742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t>Знакомство со сказкой «Гуси-лебеди» (прослушивание аудиозаписи сказки с опорой на иллюстрации)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Беседа по картинкам в учебнике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Составление предложений по картинкам с использованием текстовых синонимов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Подбор слов для связи эпизодов сказки: жили-были, решили, зажили, однажды, стали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Коллективное рассказывание сказки с опорой на картинки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t>Слушают сказку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Отвечают</w:t>
            </w:r>
            <w:r>
              <w:rPr>
                <w:sz w:val="24"/>
                <w:szCs w:val="24"/>
              </w:rPr>
              <w:t xml:space="preserve"> </w:t>
            </w:r>
            <w:r w:rsidRPr="006C1742">
              <w:rPr>
                <w:sz w:val="24"/>
                <w:szCs w:val="24"/>
              </w:rPr>
              <w:t>на вопросы с опорой на иллюстративный материал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Составляют простые предложения по картинкам с использованием текстовых синонимов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Рассказывают сказку с опорой на картинки и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 xml:space="preserve">Участвуют в коллективном рассказывании сказки в </w:t>
            </w:r>
            <w:r w:rsidRPr="006C1742">
              <w:rPr>
                <w:sz w:val="24"/>
                <w:szCs w:val="24"/>
              </w:rPr>
              <w:lastRenderedPageBreak/>
              <w:t>соответствии и со своими речевыми возможностями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lastRenderedPageBreak/>
              <w:t>Понимают содержание сказки, прочитанной артистами в аудиозаписи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Отвечают на вопросы по содержанию сказки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Составляют распространенные предложения по картинкам с использованием текстовых синонимов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Подбирают подходящие слова для связи эпизодов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 xml:space="preserve">Участвуют в коллективном рассказывании </w:t>
            </w:r>
            <w:r w:rsidRPr="006C1742">
              <w:rPr>
                <w:sz w:val="24"/>
                <w:szCs w:val="24"/>
              </w:rPr>
              <w:lastRenderedPageBreak/>
              <w:t xml:space="preserve">сказки </w:t>
            </w:r>
          </w:p>
        </w:tc>
      </w:tr>
      <w:tr w:rsidR="006C1742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Сказка «Гуси-лебеди»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t>Просмотр иллюстраций к сказке «Гуси-лебеди» на презентации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Закрепление содержания сказки (рассказ по кругу, рассказ с эстафетой и др.)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Составление предложений, с которых начинается каждый</w:t>
            </w:r>
            <w:r>
              <w:rPr>
                <w:sz w:val="24"/>
                <w:szCs w:val="24"/>
              </w:rPr>
              <w:t xml:space="preserve"> </w:t>
            </w:r>
            <w:r w:rsidRPr="006C1742">
              <w:rPr>
                <w:sz w:val="24"/>
                <w:szCs w:val="24"/>
              </w:rPr>
              <w:t>эпизод сказки, с использованием подобранных на предыдущем уроке слов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Театрализованное представление отрывков из сказки с использованием элементов костюмов или фигур героев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t>Просматривают  иллюстрацию к сказке «Гуси-лебеди»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Повторяют содержание сказки</w:t>
            </w:r>
            <w:r>
              <w:rPr>
                <w:sz w:val="24"/>
                <w:szCs w:val="24"/>
              </w:rPr>
              <w:t xml:space="preserve"> </w:t>
            </w:r>
            <w:r w:rsidRPr="006C1742">
              <w:rPr>
                <w:color w:val="00000A"/>
                <w:sz w:val="24"/>
                <w:szCs w:val="24"/>
              </w:rPr>
              <w:t>отвечают на вопросы с опорой на иллюстративный материал.</w:t>
            </w:r>
            <w:r>
              <w:rPr>
                <w:sz w:val="24"/>
                <w:szCs w:val="24"/>
              </w:rPr>
              <w:t xml:space="preserve"> </w:t>
            </w:r>
            <w:r w:rsidRPr="006C1742">
              <w:rPr>
                <w:sz w:val="24"/>
                <w:szCs w:val="24"/>
              </w:rPr>
              <w:t>Составляют простые предложения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color w:val="00000A"/>
                <w:sz w:val="24"/>
                <w:szCs w:val="24"/>
              </w:rPr>
              <w:t>Рассказывают сказку с опорой на иллюстрации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color w:val="00000A"/>
                <w:sz w:val="24"/>
                <w:szCs w:val="24"/>
              </w:rPr>
              <w:t xml:space="preserve">Принимают участие в театрализованном представлении </w:t>
            </w:r>
            <w:r w:rsidRPr="006C1742">
              <w:rPr>
                <w:sz w:val="24"/>
                <w:szCs w:val="24"/>
              </w:rPr>
              <w:t>в соответствии с речевыми возможностями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t>Понимают содержание сказки, прочитанной артистами в аудиозаписи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Отвечают на вопросы по содержанию сказки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Просматривают  иллюстрацию к сказке «Гуси-лебеди»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Пересказывают содержание сказки,</w:t>
            </w:r>
            <w:r>
              <w:rPr>
                <w:sz w:val="24"/>
                <w:szCs w:val="24"/>
              </w:rPr>
              <w:t xml:space="preserve"> </w:t>
            </w:r>
            <w:r w:rsidRPr="006C1742">
              <w:rPr>
                <w:color w:val="00000A"/>
                <w:sz w:val="24"/>
                <w:szCs w:val="24"/>
              </w:rPr>
              <w:t>отвечают на вопросы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Составляют распространенные</w:t>
            </w:r>
            <w:r>
              <w:rPr>
                <w:sz w:val="24"/>
                <w:szCs w:val="24"/>
              </w:rPr>
              <w:t xml:space="preserve"> </w:t>
            </w:r>
            <w:r w:rsidRPr="006C1742">
              <w:rPr>
                <w:sz w:val="24"/>
                <w:szCs w:val="24"/>
              </w:rPr>
              <w:t>предложения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color w:val="00000A"/>
                <w:sz w:val="24"/>
                <w:szCs w:val="24"/>
              </w:rPr>
              <w:t>Отвечают на вопросы по содержанию сказки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color w:val="00000A"/>
                <w:sz w:val="24"/>
                <w:szCs w:val="24"/>
              </w:rPr>
              <w:t>Инсценируют сказку</w:t>
            </w:r>
          </w:p>
        </w:tc>
      </w:tr>
      <w:tr w:rsidR="006C1742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Сказка «Гуси-лебеди»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6C1742" w:rsidRPr="009A01CF" w:rsidTr="006C1742">
        <w:trPr>
          <w:trHeight w:val="358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6C1742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Поздравления</w:t>
            </w:r>
            <w:r w:rsidRPr="006C1742">
              <w:rPr>
                <w:rFonts w:cs="Times New Roman"/>
                <w:sz w:val="24"/>
                <w:szCs w:val="24"/>
                <w:lang w:eastAsia="ru-RU"/>
              </w:rPr>
              <w:t xml:space="preserve"> (место уроков по данной теме в последовательности уроков определяется учителем по календарю, исходя из необходимости приблизить их к календарным датам 23 февраля и 8 марта) – 4 часа</w:t>
            </w:r>
          </w:p>
        </w:tc>
      </w:tr>
      <w:tr w:rsidR="006C1742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Поздравляем защитников Отечества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t>Введение в ситуацию: праздник Защитника Отечества (беседа с опорой на иллюстрацию, дополнение деталей ситуации по вопросам учителя, выбор предложения, наиболее подходящего к содержанию картинки, из двух, произнесённых учителем). Составление поздравлений. Тренировочные упражнения в произнесении поздравлений с различной интонацией в зависимости от адресата. Конструирование диалогов поздравления и ответной реплики, моделирование и проигрывание диалогов. Создание поздравительных открыток. Подпись адресата открытки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t>Разучивают и рассказывают стихотворения в соответствии с речевыми возможностями. Произносят поздравления с праздниками, используя различную интонацию и помощь учителя. Конструируют и проигрывают диалоги по теме с помощью учителя. Создают поздравительные открытки по образцу. Принимают участие в играх, соблюдая правила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t>Разучивают и рассказывают стихотворения. Произносят поздравления с праздниками, используя различную интонацию. Конструируют и проигрывают диалоги по теме. Создают поздравительные открытки, подписывают имя адресата. Принимают участие в играх, соблюдая правила</w:t>
            </w:r>
          </w:p>
        </w:tc>
      </w:tr>
      <w:tr w:rsidR="006C1742" w:rsidRPr="009A01CF" w:rsidTr="00491EB2">
        <w:trPr>
          <w:trHeight w:val="280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Поздравляем защитников Отечества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6C1742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C1742">
              <w:rPr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C1742">
              <w:rPr>
                <w:sz w:val="24"/>
                <w:szCs w:val="24"/>
              </w:rPr>
              <w:t>Поздравляем с 8 марта!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C1742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t xml:space="preserve">Введение в ситуацию: праздник 8 Марта (беседа с опорой на иллюстрацию, </w:t>
            </w:r>
            <w:r w:rsidRPr="006C1742">
              <w:rPr>
                <w:sz w:val="24"/>
                <w:szCs w:val="24"/>
              </w:rPr>
              <w:lastRenderedPageBreak/>
              <w:t>дополнение деталей ситуации по вопросам учителя, выбор предложения, наиболее подходящего к содержанию картинки, из двух, произнесённых учителем)</w:t>
            </w:r>
            <w:r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Составление поздравлений.</w:t>
            </w:r>
            <w:r>
              <w:rPr>
                <w:sz w:val="24"/>
                <w:szCs w:val="24"/>
              </w:rPr>
              <w:t xml:space="preserve"> </w:t>
            </w:r>
            <w:r w:rsidRPr="006C1742">
              <w:rPr>
                <w:sz w:val="24"/>
                <w:szCs w:val="24"/>
              </w:rPr>
              <w:t>Тренировочные упражнения в произнесении поздравлений с различной интонацией в зависимости от адресата</w:t>
            </w:r>
            <w:r w:rsidR="00491EB2"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Конструирование диалогов поздравления и ответной реплики, моделирование и проигрывание диалогов</w:t>
            </w:r>
            <w:r w:rsidR="00491EB2"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Создание поздравительных открыток</w:t>
            </w:r>
            <w:r w:rsidR="00491EB2"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Подпись имени адресата открытки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lastRenderedPageBreak/>
              <w:t xml:space="preserve">Разучивают и рассказывают стихотворения в </w:t>
            </w:r>
            <w:r w:rsidRPr="006C1742">
              <w:rPr>
                <w:sz w:val="24"/>
                <w:szCs w:val="24"/>
              </w:rPr>
              <w:lastRenderedPageBreak/>
              <w:t>соответствии с речевыми возможностями</w:t>
            </w:r>
            <w:r w:rsidR="00491EB2"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Произносят поздравления с праздниками, используя различную интонацию и помощь учителя</w:t>
            </w:r>
            <w:r w:rsidR="00491EB2"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Конструируют и проигрывают диалоги по теме с помощью учителя</w:t>
            </w:r>
            <w:r w:rsidR="00491EB2"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Создают поздравительные открытки по образцу</w:t>
            </w:r>
            <w:r w:rsidR="00491EB2"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Принимают участие в играх, соблюдая правила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sz w:val="24"/>
                <w:szCs w:val="24"/>
              </w:rPr>
            </w:pPr>
            <w:r w:rsidRPr="006C1742">
              <w:rPr>
                <w:sz w:val="24"/>
                <w:szCs w:val="24"/>
              </w:rPr>
              <w:lastRenderedPageBreak/>
              <w:t>Разучивают и рассказывают стихотворения.</w:t>
            </w:r>
            <w:r w:rsidR="00491EB2">
              <w:rPr>
                <w:sz w:val="24"/>
                <w:szCs w:val="24"/>
              </w:rPr>
              <w:t xml:space="preserve"> </w:t>
            </w:r>
            <w:r w:rsidRPr="006C1742">
              <w:rPr>
                <w:sz w:val="24"/>
                <w:szCs w:val="24"/>
              </w:rPr>
              <w:t xml:space="preserve">Произносят </w:t>
            </w:r>
            <w:r w:rsidRPr="006C1742">
              <w:rPr>
                <w:sz w:val="24"/>
                <w:szCs w:val="24"/>
              </w:rPr>
              <w:lastRenderedPageBreak/>
              <w:t>поздравления с праздниками, используя различную интонацию</w:t>
            </w:r>
            <w:r w:rsidR="00491EB2"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Конструируют и проигрывают диалоги по теме</w:t>
            </w:r>
            <w:r w:rsidR="00491EB2"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Создают поздравительные открытки, подписывают имя адресата</w:t>
            </w:r>
            <w:r w:rsidR="00491EB2">
              <w:rPr>
                <w:sz w:val="24"/>
                <w:szCs w:val="24"/>
              </w:rPr>
              <w:t xml:space="preserve">. </w:t>
            </w:r>
            <w:r w:rsidRPr="006C1742">
              <w:rPr>
                <w:sz w:val="24"/>
                <w:szCs w:val="24"/>
              </w:rPr>
              <w:t>Принимают участие в играх, соблюдая правила</w:t>
            </w:r>
          </w:p>
        </w:tc>
      </w:tr>
      <w:tr w:rsidR="006C1742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C1742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C1742">
              <w:rPr>
                <w:sz w:val="24"/>
                <w:szCs w:val="24"/>
              </w:rPr>
              <w:t>Поздравляем с 8 марта!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6C1742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6C1742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742" w:rsidRPr="00A512BD" w:rsidRDefault="006C1742" w:rsidP="006C174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491EB2" w:rsidRPr="009A01CF" w:rsidTr="00491EB2">
        <w:trPr>
          <w:trHeight w:val="181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491EB2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lastRenderedPageBreak/>
              <w:t>Мои друзья – 4 часа</w:t>
            </w:r>
          </w:p>
        </w:tc>
      </w:tr>
      <w:tr w:rsidR="00491EB2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Вместе нам не скучно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Определение темы ситуаций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Составление предложений с опорой на иллюстративный материал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Составление предложений с опорой на схемы и слова: по картине, далее – на основе личного опыта Проигрывание составленных диалогов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Разучивание считалок, декламирование с чётким проговариванием последнего слова в строфе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Определяют тему ситуации с помощью наводящих вопросов учителя.</w:t>
            </w:r>
            <w:r>
              <w:rPr>
                <w:sz w:val="24"/>
                <w:szCs w:val="24"/>
              </w:rPr>
              <w:t xml:space="preserve"> </w:t>
            </w:r>
            <w:r w:rsidRPr="00491EB2">
              <w:rPr>
                <w:sz w:val="24"/>
                <w:szCs w:val="24"/>
              </w:rPr>
              <w:t>Составляют простые предложения с опорой на иллюстративный материал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Участвуют в проигрывании диалогов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Отвечают на вопросы учителя по их содержанию с опорой на иллюстративный материал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Договаривают считалки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Определяют тему ситуации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91EB2">
              <w:rPr>
                <w:color w:val="000000"/>
                <w:sz w:val="24"/>
                <w:szCs w:val="24"/>
              </w:rPr>
              <w:t>Воспроизводят составленные рассказы с опорой на иллюстративный материал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Составляют распространенные предложения с опорой на иллюстративный материал, на схемы и слова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Проигрывают диалоги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Составление предложений с опорой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color w:val="000000"/>
                <w:sz w:val="24"/>
                <w:szCs w:val="24"/>
              </w:rPr>
              <w:t>Произносят считалки</w:t>
            </w:r>
          </w:p>
        </w:tc>
      </w:tr>
      <w:tr w:rsidR="00491EB2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Вместе нам не скучно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91EB2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Вместе нам не скучно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Конструирование возможных диалогов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Передавать различные чувства тоном голоса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Коллективное составление рассказа о правилах игры, знакомой всем ученикам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Игра с правилами по выбору обучающихся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Использование считалочки для определения водящего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Составление «Копилки игр»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Продолжение составления памятки «Секреты вежливого общения»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Отвечают на вопросы учителя по их содержанию с опорой на иллюстративный материал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Составляют рассказа о правилах игры с помощью учителя и наводящих вопросов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Договаривают считалки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 xml:space="preserve">Конструируют диалоги с помощью учителя, принимают </w:t>
            </w:r>
            <w:r w:rsidRPr="00491EB2">
              <w:rPr>
                <w:sz w:val="24"/>
                <w:szCs w:val="24"/>
              </w:rPr>
              <w:lastRenderedPageBreak/>
              <w:t>участие в играх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Принимают участие в составлении считалки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491EB2">
              <w:rPr>
                <w:color w:val="000000"/>
                <w:sz w:val="24"/>
                <w:szCs w:val="24"/>
              </w:rPr>
              <w:lastRenderedPageBreak/>
              <w:t>Воспроизводят составленные рассказы с опорой на иллюстративный материал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Составляют рассказ о правилах игры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Конструируют диалоги, играют в игры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91EB2">
              <w:rPr>
                <w:color w:val="000000"/>
                <w:sz w:val="24"/>
                <w:szCs w:val="24"/>
              </w:rPr>
              <w:t>Произносят считалки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Составляют памятку</w:t>
            </w:r>
          </w:p>
        </w:tc>
      </w:tr>
      <w:tr w:rsidR="00491EB2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Вместе нам не скучно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552671" w:rsidRPr="009A01CF" w:rsidTr="00552671">
        <w:trPr>
          <w:trHeight w:val="136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71" w:rsidRPr="00A512BD" w:rsidRDefault="00552671" w:rsidP="00552671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552671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  <w:lastRenderedPageBreak/>
              <w:t>Я за порогом дома – 3 часа</w:t>
            </w:r>
          </w:p>
        </w:tc>
      </w:tr>
      <w:tr w:rsidR="00552671" w:rsidRPr="009A01CF" w:rsidTr="00CD076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71" w:rsidRPr="00552671" w:rsidRDefault="00552671" w:rsidP="00552671">
            <w:pPr>
              <w:pStyle w:val="a3"/>
              <w:jc w:val="both"/>
              <w:rPr>
                <w:sz w:val="24"/>
                <w:szCs w:val="24"/>
              </w:rPr>
            </w:pPr>
            <w:r w:rsidRPr="00552671">
              <w:rPr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71" w:rsidRPr="00552671" w:rsidRDefault="00552671" w:rsidP="00552671">
            <w:pPr>
              <w:pStyle w:val="a3"/>
              <w:jc w:val="both"/>
              <w:rPr>
                <w:sz w:val="24"/>
                <w:szCs w:val="24"/>
              </w:rPr>
            </w:pPr>
            <w:r w:rsidRPr="00552671">
              <w:rPr>
                <w:sz w:val="24"/>
                <w:szCs w:val="24"/>
              </w:rPr>
              <w:t>Я – пешеход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71" w:rsidRPr="00552671" w:rsidRDefault="00552671" w:rsidP="00552671">
            <w:pPr>
              <w:pStyle w:val="a3"/>
              <w:jc w:val="both"/>
              <w:rPr>
                <w:sz w:val="24"/>
                <w:szCs w:val="24"/>
              </w:rPr>
            </w:pPr>
            <w:r w:rsidRPr="00552671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671" w:rsidRPr="00552671" w:rsidRDefault="00552671" w:rsidP="00552671">
            <w:pPr>
              <w:pStyle w:val="a3"/>
              <w:jc w:val="both"/>
              <w:rPr>
                <w:sz w:val="24"/>
                <w:szCs w:val="24"/>
              </w:rPr>
            </w:pPr>
            <w:r w:rsidRPr="00552671">
              <w:rPr>
                <w:sz w:val="24"/>
                <w:szCs w:val="24"/>
              </w:rPr>
              <w:t>Актуализация знаний обучающихся по теме</w:t>
            </w:r>
          </w:p>
          <w:p w:rsidR="00552671" w:rsidRPr="00552671" w:rsidRDefault="00552671" w:rsidP="00552671">
            <w:pPr>
              <w:pStyle w:val="a3"/>
              <w:jc w:val="both"/>
              <w:rPr>
                <w:sz w:val="24"/>
                <w:szCs w:val="24"/>
              </w:rPr>
            </w:pPr>
            <w:r w:rsidRPr="00552671">
              <w:rPr>
                <w:sz w:val="24"/>
                <w:szCs w:val="24"/>
              </w:rPr>
              <w:t>Повторение и знакомство с правилами дорожного движения</w:t>
            </w:r>
            <w:r>
              <w:rPr>
                <w:sz w:val="24"/>
                <w:szCs w:val="24"/>
              </w:rPr>
              <w:t xml:space="preserve">. </w:t>
            </w:r>
            <w:r w:rsidRPr="00552671">
              <w:rPr>
                <w:sz w:val="24"/>
                <w:szCs w:val="24"/>
              </w:rPr>
              <w:t>Составление предложений по теме «Я – пешеход»</w:t>
            </w:r>
            <w:r>
              <w:rPr>
                <w:sz w:val="24"/>
                <w:szCs w:val="24"/>
              </w:rPr>
              <w:t xml:space="preserve">. </w:t>
            </w:r>
            <w:r w:rsidRPr="00552671">
              <w:rPr>
                <w:sz w:val="24"/>
                <w:szCs w:val="24"/>
              </w:rPr>
              <w:t>Моделирование ситуаций и возможных диалогов (идем по тротуару, переходим дорогу, ждём автобус)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671" w:rsidRPr="00552671" w:rsidRDefault="00552671" w:rsidP="00552671">
            <w:pPr>
              <w:pStyle w:val="a3"/>
              <w:jc w:val="both"/>
              <w:rPr>
                <w:sz w:val="24"/>
                <w:szCs w:val="24"/>
              </w:rPr>
            </w:pPr>
            <w:r w:rsidRPr="00552671">
              <w:rPr>
                <w:sz w:val="24"/>
                <w:szCs w:val="24"/>
              </w:rPr>
              <w:t>Знакомятся и повторяют правила ПДД</w:t>
            </w:r>
            <w:r>
              <w:rPr>
                <w:sz w:val="24"/>
                <w:szCs w:val="24"/>
              </w:rPr>
              <w:t xml:space="preserve">. </w:t>
            </w:r>
            <w:r w:rsidRPr="00552671">
              <w:rPr>
                <w:sz w:val="24"/>
                <w:szCs w:val="24"/>
              </w:rPr>
              <w:t>Составляют предложения по теме «Я – пешеход» с помощью учителя и наводящих вопросов</w:t>
            </w:r>
            <w:r>
              <w:rPr>
                <w:sz w:val="24"/>
                <w:szCs w:val="24"/>
              </w:rPr>
              <w:t xml:space="preserve">. </w:t>
            </w:r>
            <w:r w:rsidRPr="00552671">
              <w:rPr>
                <w:sz w:val="24"/>
                <w:szCs w:val="24"/>
              </w:rPr>
              <w:t>Моделируют ситуации и возможные диалоги с помощью наводящих вопросов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2671" w:rsidRPr="00552671" w:rsidRDefault="00552671" w:rsidP="00552671">
            <w:pPr>
              <w:pStyle w:val="a3"/>
              <w:jc w:val="both"/>
              <w:rPr>
                <w:sz w:val="24"/>
                <w:szCs w:val="24"/>
              </w:rPr>
            </w:pPr>
            <w:r w:rsidRPr="00552671">
              <w:rPr>
                <w:sz w:val="24"/>
                <w:szCs w:val="24"/>
              </w:rPr>
              <w:t>Знакомятся с дорожными знаками и видами переходов, рисуют знаки</w:t>
            </w:r>
            <w:r>
              <w:rPr>
                <w:sz w:val="24"/>
                <w:szCs w:val="24"/>
              </w:rPr>
              <w:t xml:space="preserve">. </w:t>
            </w:r>
            <w:r w:rsidRPr="00552671">
              <w:rPr>
                <w:sz w:val="24"/>
                <w:szCs w:val="24"/>
              </w:rPr>
              <w:t>Составляют предложения по теме «Я – пешеход»</w:t>
            </w:r>
            <w:r>
              <w:rPr>
                <w:sz w:val="24"/>
                <w:szCs w:val="24"/>
              </w:rPr>
              <w:t xml:space="preserve">. </w:t>
            </w:r>
            <w:r w:rsidRPr="00552671">
              <w:rPr>
                <w:sz w:val="24"/>
                <w:szCs w:val="24"/>
              </w:rPr>
              <w:t>Моделируют ситуации и возможные диалоги</w:t>
            </w:r>
          </w:p>
        </w:tc>
      </w:tr>
      <w:tr w:rsidR="00552671" w:rsidRPr="009A01CF" w:rsidTr="00C24CA0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71" w:rsidRDefault="00552671" w:rsidP="00552671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71" w:rsidRDefault="00552671" w:rsidP="00552671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Я – пешеход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71" w:rsidRDefault="00552671" w:rsidP="00552671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2671" w:rsidRPr="00A512BD" w:rsidRDefault="00552671" w:rsidP="00552671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2671" w:rsidRPr="00A512BD" w:rsidRDefault="00552671" w:rsidP="00552671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2671" w:rsidRPr="00A512BD" w:rsidRDefault="00552671" w:rsidP="00552671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552671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71" w:rsidRDefault="00552671" w:rsidP="00552671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71" w:rsidRDefault="00552671" w:rsidP="00552671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Я – пешеход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71" w:rsidRDefault="00552671" w:rsidP="00552671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71" w:rsidRPr="00A512BD" w:rsidRDefault="00552671" w:rsidP="00552671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71" w:rsidRPr="00A512BD" w:rsidRDefault="00552671" w:rsidP="00552671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671" w:rsidRPr="00A512BD" w:rsidRDefault="00552671" w:rsidP="00552671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491EB2" w:rsidRPr="009A01CF" w:rsidTr="00491EB2">
        <w:trPr>
          <w:trHeight w:val="7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491EB2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Я за порогом дома – 3 часа</w:t>
            </w:r>
          </w:p>
        </w:tc>
      </w:tr>
      <w:tr w:rsidR="00491EB2" w:rsidRPr="009A01CF" w:rsidTr="00DA4DAA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Вместе после уроков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Актуализация опыта обучающихся общения с друзьями вне школы (беседа на основе личного опыта)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Игры с правилами: уточнение правил обучающимися, организация в классе игр малой подвижности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Подготовка и составление рассказов по теме ситуации (коллективное составление рассказа по иллюстрации, игры «Рассказ по кругу», «Дополни предложение», «Копилка вопросов», индивидуальные рассказы с опорой на план)</w:t>
            </w:r>
          </w:p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Составление «Копилки игр»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Продолжение составления памятки «Секреты вежливого общения»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Отвечают на вопросы учителя по их содержанию с опорой на иллюстративный материал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Составляют рассказы по теме ситуации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Принимают участие в играх «Рассказ по кругу», «Дополни предложение», «Копилка вопросов» в соответствии с речевыми возможностями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Принимают участие в составлении копилки игр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Составляют рассказы по теме ситуации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91EB2">
              <w:rPr>
                <w:color w:val="000000"/>
                <w:sz w:val="24"/>
                <w:szCs w:val="24"/>
              </w:rPr>
              <w:t>воспроизводят их с опорой на иллюстративный материал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91EB2">
              <w:rPr>
                <w:color w:val="000000"/>
                <w:sz w:val="24"/>
                <w:szCs w:val="24"/>
              </w:rPr>
              <w:t xml:space="preserve">Играют в игры </w:t>
            </w:r>
          </w:p>
          <w:p w:rsidR="00491EB2" w:rsidRPr="00491EB2" w:rsidRDefault="00491EB2" w:rsidP="00491EB2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491EB2">
              <w:rPr>
                <w:color w:val="000000"/>
                <w:sz w:val="24"/>
                <w:szCs w:val="24"/>
              </w:rPr>
              <w:t>«Рассказ по кругу», «Дополни предложение», «Копилка вопросов»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491EB2">
              <w:rPr>
                <w:color w:val="000000"/>
                <w:sz w:val="24"/>
                <w:szCs w:val="24"/>
              </w:rPr>
              <w:t>Составляют копилку игр</w:t>
            </w:r>
          </w:p>
        </w:tc>
      </w:tr>
      <w:tr w:rsidR="00491EB2" w:rsidRPr="009A01CF" w:rsidTr="00DA4DAA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Вместе после уроков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491EB2" w:rsidRPr="009A01CF" w:rsidTr="00DA4DAA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491EB2">
              <w:rPr>
                <w:rFonts w:cs="Times New Roman"/>
                <w:sz w:val="24"/>
                <w:szCs w:val="24"/>
                <w:lang w:eastAsia="ru-RU"/>
              </w:rPr>
              <w:t>Вместе после уроков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491EB2" w:rsidRPr="009A01CF" w:rsidTr="00491EB2">
        <w:trPr>
          <w:trHeight w:val="23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491EB2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Я за порогом дома – 3 часа</w:t>
            </w:r>
          </w:p>
        </w:tc>
      </w:tr>
      <w:tr w:rsidR="00491EB2" w:rsidRPr="009A01CF" w:rsidTr="0035419A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 приёме у врача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Введение в ситуацию (обсуждение проблемного вопроса)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Знакомство с темой (беседа на основе личного опыта)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Актуализация имеющихся знаний о правилах поведения на приёме у врача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Конструирование возможных диалогов в регистратуре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Конструирование возможных диалогов с врачом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 xml:space="preserve">Ролевая игра «На приёме </w:t>
            </w:r>
            <w:r w:rsidRPr="00491EB2">
              <w:rPr>
                <w:sz w:val="24"/>
                <w:szCs w:val="24"/>
              </w:rPr>
              <w:lastRenderedPageBreak/>
              <w:t>у врача»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Продолжение</w:t>
            </w:r>
            <w:r w:rsidRPr="00491EB2">
              <w:rPr>
                <w:sz w:val="24"/>
                <w:szCs w:val="24"/>
              </w:rPr>
              <w:tab/>
              <w:t xml:space="preserve"> составления</w:t>
            </w:r>
            <w:r>
              <w:rPr>
                <w:sz w:val="24"/>
                <w:szCs w:val="24"/>
              </w:rPr>
              <w:t xml:space="preserve"> </w:t>
            </w:r>
            <w:r w:rsidRPr="00491EB2">
              <w:rPr>
                <w:sz w:val="24"/>
                <w:szCs w:val="24"/>
              </w:rPr>
              <w:t>памятки «Секреты вежливого общения»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lastRenderedPageBreak/>
              <w:t>Используют диалогические формы речи в различных ситуациях общения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Принимают участие в играх «На приёме у врача» в соответствии с речевыми возможностями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Активно участвуют в диалогах по темам речевых ситуаций</w:t>
            </w:r>
            <w:r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Играют в игру «На приёме у врача»</w:t>
            </w:r>
          </w:p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91EB2" w:rsidRPr="009A01CF" w:rsidTr="0035419A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 приёме у врача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491EB2" w:rsidRPr="009A01CF" w:rsidTr="0035419A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 приёме у врача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491EB2" w:rsidRPr="009A01CF" w:rsidTr="00491EB2">
        <w:trPr>
          <w:trHeight w:val="7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491EB2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lastRenderedPageBreak/>
              <w:t>Играем в сказку – 3 часа</w:t>
            </w:r>
          </w:p>
        </w:tc>
      </w:tr>
      <w:tr w:rsidR="00491EB2" w:rsidRPr="009A01CF" w:rsidTr="00491EB2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Сказка «Волк и семеро козлят»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A512BD" w:rsidRDefault="00491EB2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Знакомство со сказкой «Волк и семеро козлят» (прослушивание аудиозаписи сказки с опорой на иллюстрации)</w:t>
            </w:r>
            <w:r w:rsidR="0076033B"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Беседа по картинкам в учебнике</w:t>
            </w:r>
            <w:r w:rsidR="0076033B"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Составление предложений по картинкам с использованием текстовых синонимов</w:t>
            </w:r>
            <w:r w:rsidR="0076033B"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 xml:space="preserve">Подбор слов для связи эпизодов сказки: жили-были, решили, зажили, однажды, стали </w:t>
            </w:r>
          </w:p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91EB2">
              <w:rPr>
                <w:sz w:val="24"/>
                <w:szCs w:val="24"/>
              </w:rPr>
              <w:t>Коллективное рассказывание сказки с опорой на картинки</w:t>
            </w:r>
            <w:r w:rsidR="0076033B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Слушают сказку</w:t>
            </w:r>
            <w:r w:rsidR="0076033B"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Отвечают на вопросы с опорой на иллюстративный материал</w:t>
            </w:r>
            <w:r w:rsidR="0076033B"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Составляют простые предложения по картинкам с использованием текстовых синонимов</w:t>
            </w:r>
            <w:r w:rsidR="0076033B"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Рассказывают сказку с опорой на картинки и с помощью учителя</w:t>
            </w:r>
            <w:r w:rsidR="0076033B"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Участвуют в коллективном рассказывании сказки в соответствии и со своими речевыми возможностями</w:t>
            </w:r>
            <w:r w:rsidR="0076033B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EB2" w:rsidRPr="00491EB2" w:rsidRDefault="00491EB2" w:rsidP="00491EB2">
            <w:pPr>
              <w:pStyle w:val="a3"/>
              <w:jc w:val="both"/>
              <w:rPr>
                <w:sz w:val="24"/>
                <w:szCs w:val="24"/>
              </w:rPr>
            </w:pPr>
            <w:r w:rsidRPr="00491EB2">
              <w:rPr>
                <w:sz w:val="24"/>
                <w:szCs w:val="24"/>
              </w:rPr>
              <w:t>Понимают содержание сказки, прочитанной артистами в аудиозаписи</w:t>
            </w:r>
            <w:r w:rsidR="0076033B"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Отвечают на вопросы по содержанию сказки.</w:t>
            </w:r>
            <w:r w:rsidR="0076033B">
              <w:rPr>
                <w:sz w:val="24"/>
                <w:szCs w:val="24"/>
              </w:rPr>
              <w:t xml:space="preserve"> </w:t>
            </w:r>
            <w:r w:rsidRPr="00491EB2">
              <w:rPr>
                <w:sz w:val="24"/>
                <w:szCs w:val="24"/>
              </w:rPr>
              <w:t>Составляют распространенные</w:t>
            </w:r>
            <w:r w:rsidR="0076033B">
              <w:rPr>
                <w:sz w:val="24"/>
                <w:szCs w:val="24"/>
              </w:rPr>
              <w:t xml:space="preserve"> </w:t>
            </w:r>
            <w:r w:rsidRPr="00491EB2">
              <w:rPr>
                <w:sz w:val="24"/>
                <w:szCs w:val="24"/>
              </w:rPr>
              <w:t>предложения по картинкам с использованием текстовых синонимов</w:t>
            </w:r>
            <w:r w:rsidR="0076033B"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>Подбирают подходящие слова для связи эпизодов</w:t>
            </w:r>
            <w:r w:rsidR="0076033B">
              <w:rPr>
                <w:sz w:val="24"/>
                <w:szCs w:val="24"/>
              </w:rPr>
              <w:t xml:space="preserve">. </w:t>
            </w:r>
            <w:r w:rsidRPr="00491EB2">
              <w:rPr>
                <w:sz w:val="24"/>
                <w:szCs w:val="24"/>
              </w:rPr>
              <w:t xml:space="preserve">Участвуют в коллективном рассказывании сказки </w:t>
            </w:r>
          </w:p>
        </w:tc>
      </w:tr>
      <w:tr w:rsidR="0076033B" w:rsidRPr="009A01CF" w:rsidTr="00D356A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Сказка «Волк и семеро козлят»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t>Просмотр иллюстраций к сказке «Волк и семеро козлят» на презентации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Закрепление содержания сказки (рассказ по кругу, рассказ с эстафетой и др.)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Составление предложений, с которых начинается каждый эпизод сказки, с использованием подобранных на предыдущем уроке слов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Театрализованное представление отрывков из сказки с использованием элементов костюмов или фигур героев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t>Просматривают иллюстрацию к сказке «Волк и семеро козлят»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Повторяют содержание сказки,</w:t>
            </w:r>
            <w:r>
              <w:rPr>
                <w:sz w:val="24"/>
                <w:szCs w:val="24"/>
              </w:rPr>
              <w:t xml:space="preserve"> </w:t>
            </w:r>
            <w:r w:rsidRPr="0076033B">
              <w:rPr>
                <w:color w:val="00000A"/>
                <w:sz w:val="24"/>
                <w:szCs w:val="24"/>
              </w:rPr>
              <w:t>отвечают на вопросы с опорой на иллюстративный материал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Составляют простые предложения по картинкам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color w:val="00000A"/>
                <w:sz w:val="24"/>
                <w:szCs w:val="24"/>
              </w:rPr>
              <w:t>Рассказывают сказку с опорой на иллюстрации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color w:val="00000A"/>
                <w:sz w:val="24"/>
                <w:szCs w:val="24"/>
              </w:rPr>
              <w:t xml:space="preserve">Принимают участие в театрализованном представлении </w:t>
            </w:r>
            <w:r w:rsidRPr="0076033B">
              <w:rPr>
                <w:sz w:val="24"/>
                <w:szCs w:val="24"/>
              </w:rPr>
              <w:t>в соответствии с речевыми возможностями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t>Понимают содержание сказки, прочитанной артистами в аудиозаписи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Отвечают на вопросы по содержанию сказки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Просматривают иллюстрацию к сказке «Волк и семеро козлят»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Пересказывают содержание сказки</w:t>
            </w:r>
            <w:r>
              <w:rPr>
                <w:sz w:val="24"/>
                <w:szCs w:val="24"/>
              </w:rPr>
              <w:t xml:space="preserve"> </w:t>
            </w:r>
            <w:r w:rsidRPr="0076033B">
              <w:rPr>
                <w:color w:val="00000A"/>
                <w:sz w:val="24"/>
                <w:szCs w:val="24"/>
              </w:rPr>
              <w:t>отвечают на вопросы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Составляют распространенные предложения по картинкам</w:t>
            </w:r>
            <w:r>
              <w:rPr>
                <w:color w:val="00000A"/>
                <w:sz w:val="24"/>
                <w:szCs w:val="24"/>
              </w:rPr>
              <w:t xml:space="preserve">. </w:t>
            </w:r>
            <w:r w:rsidRPr="0076033B">
              <w:rPr>
                <w:color w:val="00000A"/>
                <w:sz w:val="24"/>
                <w:szCs w:val="24"/>
              </w:rPr>
              <w:t>Отвечают на вопросы по содержанию сказки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color w:val="00000A"/>
                <w:sz w:val="24"/>
                <w:szCs w:val="24"/>
              </w:rPr>
              <w:t>Инсценируют сказку</w:t>
            </w:r>
          </w:p>
        </w:tc>
      </w:tr>
      <w:tr w:rsidR="0076033B" w:rsidRPr="009A01CF" w:rsidTr="00D356A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Сказка «Волк и семеро козлят»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491EB2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6033B" w:rsidRPr="009A01CF" w:rsidTr="0076033B">
        <w:trPr>
          <w:trHeight w:val="237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76033B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Я дома – 3часа</w:t>
            </w:r>
          </w:p>
        </w:tc>
      </w:tr>
      <w:tr w:rsidR="0076033B" w:rsidRPr="009A01CF" w:rsidTr="000E1471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t xml:space="preserve">Мой дом </w:t>
            </w:r>
          </w:p>
          <w:p w:rsidR="0076033B" w:rsidRPr="0076033B" w:rsidRDefault="0076033B" w:rsidP="0076033B">
            <w:pPr>
              <w:pStyle w:val="a3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t>Моя семья</w:t>
            </w:r>
          </w:p>
          <w:p w:rsidR="0076033B" w:rsidRPr="0076033B" w:rsidRDefault="0076033B" w:rsidP="0076033B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t>Введение в ситуацию (рассматривание картинок по теме «Мой дом. Моя семья»)</w:t>
            </w:r>
          </w:p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lastRenderedPageBreak/>
              <w:t>Беседа с привлечением личного опыта обучающихся, ответы на вопросы на основе иллюстраций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Рассказ о членах семьи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Подготовка к ролевой игре «Приём гостей», в том числе обсуждение конкурсов и развлечений для детского праздника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Ролевая игра «Приём гостей»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Составление рассказа по теме с опорой на сюжетные картинки, план из ключевых слов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lastRenderedPageBreak/>
              <w:t>Рассматривают картинки по теме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 xml:space="preserve">Отвечают на вопросы </w:t>
            </w:r>
            <w:r w:rsidRPr="0076033B">
              <w:rPr>
                <w:sz w:val="24"/>
                <w:szCs w:val="24"/>
              </w:rPr>
              <w:lastRenderedPageBreak/>
              <w:t>учителя, опираясь на иллюстративный материал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Участвуют в коллективной беседе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Используют диалогические формы речи в различных ситуациях общения с помощью учителя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Принимают участие в игре «Приём гостей» в соответствии с речевыми возможностями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Составляют</w:t>
            </w:r>
            <w:r>
              <w:rPr>
                <w:sz w:val="24"/>
                <w:szCs w:val="24"/>
              </w:rPr>
              <w:t xml:space="preserve"> </w:t>
            </w:r>
            <w:r w:rsidRPr="0076033B">
              <w:rPr>
                <w:sz w:val="24"/>
                <w:szCs w:val="24"/>
              </w:rPr>
              <w:t>рассказ по теме с опорой на сюжетные картинки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lastRenderedPageBreak/>
              <w:t>Рассматривают картинки по теме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 xml:space="preserve">Отвечают на вопросы </w:t>
            </w:r>
            <w:r w:rsidRPr="0076033B">
              <w:rPr>
                <w:sz w:val="24"/>
                <w:szCs w:val="24"/>
              </w:rPr>
              <w:lastRenderedPageBreak/>
              <w:t>учителя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Участвуют в коллективной беседе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Рассказывают о членах своей семьи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Активно участвуют в диалогах по темам речевых ситуаций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Играют в игру «Приём гостей»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Составляют рассказ по теме с опорой на сюжетные картинки, план из ключевых слов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76033B" w:rsidRPr="009A01CF" w:rsidTr="000E1471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t xml:space="preserve">Мой дом </w:t>
            </w:r>
          </w:p>
          <w:p w:rsidR="0076033B" w:rsidRPr="0076033B" w:rsidRDefault="0076033B" w:rsidP="0076033B">
            <w:pPr>
              <w:pStyle w:val="a3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t>Моя семья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6033B" w:rsidRPr="009A01CF" w:rsidTr="000E1471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t xml:space="preserve">Мой дом </w:t>
            </w:r>
          </w:p>
          <w:p w:rsidR="0076033B" w:rsidRPr="0076033B" w:rsidRDefault="0076033B" w:rsidP="0076033B">
            <w:pPr>
              <w:pStyle w:val="a3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t>Моя семья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6033B" w:rsidRPr="009A01CF" w:rsidTr="0076033B">
        <w:trPr>
          <w:trHeight w:val="278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76033B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Учимся понимать животных – 2 часа</w:t>
            </w:r>
          </w:p>
        </w:tc>
      </w:tr>
      <w:tr w:rsidR="0076033B" w:rsidRPr="009A01CF" w:rsidTr="00F861BE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 зоопарке у зверей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t>Просмотр мультфильма «Где обедал воробей»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Актуализация личного опыта посещения зоопарка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Рассматривание картинок на развороте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Свободные высказывания обучающихся в ответ на поставленные вопросы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Представление обучающимися творческих работ, подготовленных вместе с родителями «Рассказ о животном»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t>Просматривают мультфильм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Рассматривают картинки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Отвечают на вопросы односложно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Используют диалогические формы речи в различных ситуациях общения в соответствии со своими речевыми возможностями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Представляют творческую работу, выполненную дома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t>Просматривают мультфильм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Рассматривают картинки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Отвечают на вопросы распространенным предложением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Активно участвуют в диалогах по темам речевых ситуаций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Представляют творческую работу, выполненную дома</w:t>
            </w:r>
          </w:p>
        </w:tc>
      </w:tr>
      <w:tr w:rsidR="0076033B" w:rsidRPr="009A01CF" w:rsidTr="00F861BE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 зоопарке у зверей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76033B" w:rsidRPr="009A01CF" w:rsidTr="0076033B">
        <w:trPr>
          <w:trHeight w:val="225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76033B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76033B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Поздравляем с Днём Победы!</w:t>
            </w:r>
            <w:r w:rsidRPr="0076033B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r w:rsidRPr="00552671">
              <w:rPr>
                <w:rFonts w:cs="Times New Roman"/>
                <w:sz w:val="20"/>
                <w:szCs w:val="20"/>
                <w:lang w:eastAsia="ru-RU"/>
              </w:rPr>
              <w:t>(Место уроков по данной теме в последовательности уроков определяется учителем по календарю, исходя из необходимости приблизить их к календарной дате 9 мая)</w:t>
            </w:r>
            <w:r w:rsidRPr="0076033B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  <w:r w:rsidRPr="0076033B">
              <w:rPr>
                <w:rFonts w:cs="Times New Roman"/>
                <w:sz w:val="24"/>
                <w:szCs w:val="24"/>
                <w:lang w:eastAsia="ru-RU"/>
              </w:rPr>
              <w:t>– 1 час</w:t>
            </w:r>
          </w:p>
        </w:tc>
      </w:tr>
      <w:tr w:rsidR="0076033B" w:rsidRPr="009A01CF" w:rsidTr="002C17D4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t>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t>Подготовка к составлению описания внешности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6033B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t>Знакомство с темой (беседа с привлечением личного опыта, ответы на вопросы на основе иллюстраций)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Прослушивание песен, стихов, рассказов о Великой Отечественной войне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Коллективное панно «Поздравляем с Днём Победы!»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 xml:space="preserve">Конструирование устных поздравлений с Днём Победы различным адресатам </w:t>
            </w:r>
            <w:r w:rsidRPr="0076033B">
              <w:rPr>
                <w:sz w:val="24"/>
                <w:szCs w:val="24"/>
              </w:rPr>
              <w:lastRenderedPageBreak/>
              <w:t>(ветеранам, учителям, родным)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Поздравление с праздником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lastRenderedPageBreak/>
              <w:t>Прослушивают песни, стихи, рассказы о Великой Отечественной войне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Отвечают на вопросы по теме с использованием иллюстраций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 xml:space="preserve">Разучивают и рассказывают стихотворения в </w:t>
            </w:r>
            <w:r w:rsidRPr="0076033B">
              <w:rPr>
                <w:sz w:val="24"/>
                <w:szCs w:val="24"/>
              </w:rPr>
              <w:lastRenderedPageBreak/>
              <w:t>соответствии с речевыми возможностями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Участвуют в коллективных поздравлениях в соответствии с речевыми возможностями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Выполняют коллективное панно «Поздравляем с днем Победы!»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both"/>
              <w:rPr>
                <w:sz w:val="24"/>
                <w:szCs w:val="24"/>
              </w:rPr>
            </w:pPr>
            <w:r w:rsidRPr="0076033B">
              <w:rPr>
                <w:sz w:val="24"/>
                <w:szCs w:val="24"/>
              </w:rPr>
              <w:lastRenderedPageBreak/>
              <w:t>Прослушивают песни, стихи, рассказы о Великой Отечественной войне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Отвечают на вопросы по теме с использованием иллюстраций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Разучивают и рассказывают стихотворения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 xml:space="preserve">Конструируют устные </w:t>
            </w:r>
            <w:r w:rsidRPr="0076033B">
              <w:rPr>
                <w:sz w:val="24"/>
                <w:szCs w:val="24"/>
              </w:rPr>
              <w:lastRenderedPageBreak/>
              <w:t>поздравления с Днём Победы различным адресатам</w:t>
            </w:r>
            <w:r>
              <w:rPr>
                <w:sz w:val="24"/>
                <w:szCs w:val="24"/>
              </w:rPr>
              <w:t xml:space="preserve">. </w:t>
            </w:r>
            <w:r w:rsidRPr="0076033B">
              <w:rPr>
                <w:sz w:val="24"/>
                <w:szCs w:val="24"/>
              </w:rPr>
              <w:t>Выполняют коллективное панно «Поздравляем с днем Победы!»</w:t>
            </w:r>
          </w:p>
        </w:tc>
      </w:tr>
      <w:tr w:rsidR="0076033B" w:rsidRPr="009A01CF" w:rsidTr="0076033B">
        <w:trPr>
          <w:trHeight w:val="3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76033B">
            <w:pPr>
              <w:pStyle w:val="a3"/>
              <w:jc w:val="right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76033B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76033B" w:rsidRDefault="0076033B" w:rsidP="00A512BD">
            <w:pPr>
              <w:pStyle w:val="a3"/>
              <w:jc w:val="both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 w:rsidRPr="0076033B"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3B" w:rsidRPr="00A512BD" w:rsidRDefault="0076033B" w:rsidP="00A512B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9A01CF" w:rsidRDefault="009A01CF" w:rsidP="009A01CF">
      <w:pPr>
        <w:pStyle w:val="a3"/>
        <w:spacing w:line="360" w:lineRule="auto"/>
        <w:rPr>
          <w:b/>
          <w:bCs/>
          <w:sz w:val="24"/>
          <w:szCs w:val="24"/>
        </w:rPr>
        <w:sectPr w:rsidR="009A01CF" w:rsidSect="003C3133">
          <w:pgSz w:w="16838" w:h="11906" w:orient="landscape" w:code="9"/>
          <w:pgMar w:top="709" w:right="709" w:bottom="851" w:left="851" w:header="709" w:footer="709" w:gutter="0"/>
          <w:cols w:space="708"/>
          <w:docGrid w:linePitch="360"/>
        </w:sectPr>
      </w:pPr>
    </w:p>
    <w:p w:rsidR="00F977F3" w:rsidRDefault="00F977F3" w:rsidP="0076033B">
      <w:pPr>
        <w:pStyle w:val="a3"/>
        <w:spacing w:line="360" w:lineRule="auto"/>
        <w:jc w:val="both"/>
        <w:rPr>
          <w:b/>
          <w:bCs/>
          <w:sz w:val="24"/>
          <w:szCs w:val="24"/>
        </w:rPr>
      </w:pPr>
    </w:p>
    <w:p w:rsid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F977F3">
        <w:rPr>
          <w:b/>
          <w:bCs/>
          <w:szCs w:val="28"/>
        </w:rPr>
        <w:t xml:space="preserve">Учебно-методическое и материально-техническое обеспечение образовательной деятельности по учебному предмету </w:t>
      </w:r>
    </w:p>
    <w:p w:rsidR="00F977F3" w:rsidRP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F977F3">
        <w:rPr>
          <w:b/>
          <w:bCs/>
          <w:szCs w:val="28"/>
        </w:rPr>
        <w:t>«</w:t>
      </w:r>
      <w:r>
        <w:rPr>
          <w:b/>
          <w:bCs/>
          <w:szCs w:val="28"/>
        </w:rPr>
        <w:t>Речевая практика</w:t>
      </w:r>
      <w:r w:rsidRPr="00F977F3">
        <w:rPr>
          <w:b/>
          <w:bCs/>
          <w:szCs w:val="28"/>
        </w:rPr>
        <w:t>» 3 класс</w:t>
      </w:r>
    </w:p>
    <w:p w:rsidR="00F977F3" w:rsidRP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</w:p>
    <w:p w:rsidR="00F977F3" w:rsidRPr="00F977F3" w:rsidRDefault="00F977F3" w:rsidP="00F977F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Учебно-методическое и материально-техническое обеспечение образовательного процесса, реализуемого на основе рабочей программы по чтению для 3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1. Учебно-методическое обеспечение: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3096A" w:rsidRPr="00B3096A">
        <w:rPr>
          <w:sz w:val="24"/>
          <w:szCs w:val="24"/>
        </w:rPr>
        <w:t>- Комарова С. В., Головкина Т.М.</w:t>
      </w:r>
      <w:r w:rsidR="00B3096A">
        <w:rPr>
          <w:sz w:val="24"/>
          <w:szCs w:val="24"/>
        </w:rPr>
        <w:t xml:space="preserve"> </w:t>
      </w:r>
      <w:r w:rsidRPr="00F977F3">
        <w:rPr>
          <w:sz w:val="24"/>
          <w:szCs w:val="24"/>
        </w:rPr>
        <w:t>Речевая практика. Методические рекомендации. 1–4 классы: учеб.</w:t>
      </w:r>
      <w:r>
        <w:rPr>
          <w:sz w:val="24"/>
          <w:szCs w:val="24"/>
        </w:rPr>
        <w:t xml:space="preserve"> </w:t>
      </w:r>
      <w:r w:rsidRPr="00F977F3">
        <w:rPr>
          <w:sz w:val="24"/>
          <w:szCs w:val="24"/>
        </w:rPr>
        <w:t>пособие для общеобразоват</w:t>
      </w:r>
      <w:r>
        <w:rPr>
          <w:sz w:val="24"/>
          <w:szCs w:val="24"/>
        </w:rPr>
        <w:t>ельных</w:t>
      </w:r>
      <w:r w:rsidRPr="00F977F3">
        <w:rPr>
          <w:sz w:val="24"/>
          <w:szCs w:val="24"/>
        </w:rPr>
        <w:t xml:space="preserve"> организаций, реализующих адапт</w:t>
      </w:r>
      <w:r>
        <w:rPr>
          <w:sz w:val="24"/>
          <w:szCs w:val="24"/>
        </w:rPr>
        <w:t>ированные</w:t>
      </w:r>
      <w:r w:rsidRPr="00F977F3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F977F3">
        <w:rPr>
          <w:sz w:val="24"/>
          <w:szCs w:val="24"/>
        </w:rPr>
        <w:t>сновные</w:t>
      </w:r>
      <w:r>
        <w:rPr>
          <w:sz w:val="24"/>
          <w:szCs w:val="24"/>
        </w:rPr>
        <w:t xml:space="preserve"> </w:t>
      </w:r>
      <w:r w:rsidRPr="00F977F3">
        <w:rPr>
          <w:sz w:val="24"/>
          <w:szCs w:val="24"/>
        </w:rPr>
        <w:t>общеобразоват</w:t>
      </w:r>
      <w:r>
        <w:rPr>
          <w:sz w:val="24"/>
          <w:szCs w:val="24"/>
        </w:rPr>
        <w:t>ельные</w:t>
      </w:r>
      <w:r w:rsidRPr="00F977F3">
        <w:rPr>
          <w:sz w:val="24"/>
          <w:szCs w:val="24"/>
        </w:rPr>
        <w:t xml:space="preserve"> программы</w:t>
      </w:r>
      <w:r>
        <w:rPr>
          <w:sz w:val="24"/>
          <w:szCs w:val="24"/>
        </w:rPr>
        <w:t xml:space="preserve">. </w:t>
      </w:r>
    </w:p>
    <w:p w:rsid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2. Учебники: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 xml:space="preserve">- </w:t>
      </w:r>
      <w:r w:rsidR="00B3096A" w:rsidRPr="00B3096A">
        <w:rPr>
          <w:sz w:val="24"/>
          <w:szCs w:val="24"/>
        </w:rPr>
        <w:t xml:space="preserve"> Комарова С. В., Головкина Т.М.</w:t>
      </w:r>
      <w:r w:rsidR="00B3096A">
        <w:rPr>
          <w:sz w:val="24"/>
          <w:szCs w:val="24"/>
        </w:rPr>
        <w:t xml:space="preserve"> </w:t>
      </w:r>
      <w:r w:rsidRPr="00F977F3">
        <w:rPr>
          <w:sz w:val="24"/>
          <w:szCs w:val="24"/>
        </w:rPr>
        <w:t>Речевая практика (для обучающихся с интеллектуальными нарушениями) 3кл.</w:t>
      </w:r>
    </w:p>
    <w:p w:rsid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3. Рабочие тетради:</w:t>
      </w:r>
    </w:p>
    <w:p w:rsidR="00B3096A" w:rsidRPr="00B3096A" w:rsidRDefault="00B3096A" w:rsidP="00F977F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01CF" w:rsidRPr="009A01CF">
        <w:rPr>
          <w:sz w:val="24"/>
          <w:szCs w:val="24"/>
        </w:rPr>
        <w:t>Комарова С. В., Головкина Т. М.</w:t>
      </w:r>
      <w:r w:rsidR="009A01CF">
        <w:rPr>
          <w:sz w:val="24"/>
          <w:szCs w:val="24"/>
        </w:rPr>
        <w:t xml:space="preserve"> </w:t>
      </w:r>
      <w:r w:rsidRPr="00B3096A">
        <w:rPr>
          <w:sz w:val="24"/>
          <w:szCs w:val="24"/>
        </w:rPr>
        <w:t>Речевая практика. 3 класс. Рабочая тетрадь (для обучающихся с интеллектуальными нарушениями)</w:t>
      </w:r>
      <w:r>
        <w:rPr>
          <w:sz w:val="24"/>
          <w:szCs w:val="24"/>
        </w:rPr>
        <w:t>.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4. Компьютерные и информационно-коммуникативные средства:</w:t>
      </w:r>
    </w:p>
    <w:p w:rsidR="00B3096A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 xml:space="preserve">-  электронная форма учебника: </w:t>
      </w:r>
      <w:r w:rsidR="00B3096A" w:rsidRPr="00B3096A">
        <w:rPr>
          <w:sz w:val="24"/>
          <w:szCs w:val="24"/>
        </w:rPr>
        <w:t>Комарова С. В., Головкина Т.М. Речевая практика (для обучающихся с интеллектуальными нарушениями) 3кл.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5. Технические средства: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классная доска;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персональный компьютер (ноутбук, планшет);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6. Учебно-практическое оборудование: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таблицы, набор инструментов, букв, слогов;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наборы предметных картинок;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раздаточный материал (муляжи предметов, игрушки, природный материал (шишки, желуди и пр.);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-раздаточный</w:t>
      </w:r>
      <w:r w:rsidRPr="00F977F3">
        <w:rPr>
          <w:sz w:val="24"/>
          <w:szCs w:val="24"/>
        </w:rPr>
        <w:tab/>
        <w:t>дидактический</w:t>
      </w:r>
      <w:r w:rsidRPr="00F977F3">
        <w:rPr>
          <w:sz w:val="24"/>
          <w:szCs w:val="24"/>
        </w:rPr>
        <w:tab/>
        <w:t>материал</w:t>
      </w:r>
      <w:r w:rsidRPr="00F977F3">
        <w:rPr>
          <w:sz w:val="24"/>
          <w:szCs w:val="24"/>
        </w:rPr>
        <w:tab/>
        <w:t>(наборы</w:t>
      </w:r>
      <w:r w:rsidRPr="00F977F3">
        <w:rPr>
          <w:sz w:val="24"/>
          <w:szCs w:val="24"/>
        </w:rPr>
        <w:tab/>
        <w:t>карточек, тестов для индивидуальной и групповой работы с разным уровнем сложности);</w:t>
      </w:r>
    </w:p>
    <w:sectPr w:rsidR="00F977F3" w:rsidRPr="00F977F3" w:rsidSect="003C3133"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2294"/>
    <w:multiLevelType w:val="hybridMultilevel"/>
    <w:tmpl w:val="F31C2E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038A6"/>
    <w:multiLevelType w:val="hybridMultilevel"/>
    <w:tmpl w:val="A6B01E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EBF6024"/>
    <w:multiLevelType w:val="hybridMultilevel"/>
    <w:tmpl w:val="454CE4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85A"/>
    <w:rsid w:val="000E60C5"/>
    <w:rsid w:val="00307B13"/>
    <w:rsid w:val="0035585A"/>
    <w:rsid w:val="003C3133"/>
    <w:rsid w:val="00491EB2"/>
    <w:rsid w:val="00552671"/>
    <w:rsid w:val="005A3DB8"/>
    <w:rsid w:val="006C0B77"/>
    <w:rsid w:val="006C1742"/>
    <w:rsid w:val="006F0077"/>
    <w:rsid w:val="0076033B"/>
    <w:rsid w:val="007E08C4"/>
    <w:rsid w:val="008242FF"/>
    <w:rsid w:val="00870751"/>
    <w:rsid w:val="00872C93"/>
    <w:rsid w:val="008D5078"/>
    <w:rsid w:val="00916D31"/>
    <w:rsid w:val="00922C48"/>
    <w:rsid w:val="009A01CF"/>
    <w:rsid w:val="009A738C"/>
    <w:rsid w:val="00A512BD"/>
    <w:rsid w:val="00AB5660"/>
    <w:rsid w:val="00B3096A"/>
    <w:rsid w:val="00B915B7"/>
    <w:rsid w:val="00E2568B"/>
    <w:rsid w:val="00EA59DF"/>
    <w:rsid w:val="00EE4070"/>
    <w:rsid w:val="00F0148E"/>
    <w:rsid w:val="00F12C76"/>
    <w:rsid w:val="00F9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68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E2568B"/>
    <w:pPr>
      <w:ind w:left="720"/>
      <w:contextualSpacing/>
    </w:pPr>
  </w:style>
  <w:style w:type="table" w:customStyle="1" w:styleId="TableNormal">
    <w:name w:val="Table Normal"/>
    <w:rsid w:val="00307B13"/>
    <w:rPr>
      <w:rFonts w:ascii="Calibri" w:eastAsia="Calibri" w:hAnsi="Calibri" w:cs="Calibri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semiHidden/>
    <w:unhideWhenUsed/>
    <w:rsid w:val="005A3DB8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qFormat/>
    <w:rsid w:val="005A3DB8"/>
    <w:pPr>
      <w:spacing w:after="120"/>
    </w:pPr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A3DB8"/>
    <w:rPr>
      <w:rFonts w:ascii="Calibri" w:eastAsia="Calibri" w:hAnsi="Calibri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ck.ru/33NM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pmsspudoz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FE67B-49AC-40D3-86FB-69E0F420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8554</Words>
  <Characters>48762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2024-06-11T06:16:00Z</dcterms:created>
  <dcterms:modified xsi:type="dcterms:W3CDTF">2024-09-17T12:14:00Z</dcterms:modified>
</cp:coreProperties>
</file>