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79E" w:rsidRDefault="00F1779E" w:rsidP="00F1779E">
      <w:pPr>
        <w:jc w:val="center"/>
      </w:pPr>
      <w:r>
        <w:t xml:space="preserve">МКОУ Центр психолого-медико-социального сопровождения </w:t>
      </w:r>
    </w:p>
    <w:p w:rsidR="00F1779E" w:rsidRDefault="00F1779E" w:rsidP="00F1779E">
      <w:pPr>
        <w:pBdr>
          <w:bottom w:val="single" w:sz="12" w:space="1" w:color="auto"/>
        </w:pBdr>
        <w:jc w:val="center"/>
      </w:pPr>
      <w:r>
        <w:t xml:space="preserve">Пудожского района </w:t>
      </w:r>
    </w:p>
    <w:p w:rsidR="00F1779E" w:rsidRDefault="00F1779E" w:rsidP="00F1779E">
      <w:pPr>
        <w:jc w:val="center"/>
      </w:pPr>
      <w:smartTag w:uri="urn:schemas-microsoft-com:office:smarttags" w:element="metricconverter">
        <w:smartTagPr>
          <w:attr w:name="ProductID" w:val="186150, г"/>
        </w:smartTagPr>
        <w:r>
          <w:t>186150, г</w:t>
        </w:r>
      </w:smartTag>
      <w:r>
        <w:t xml:space="preserve">. Пудож, ул. </w:t>
      </w:r>
      <w:proofErr w:type="gramStart"/>
      <w:r>
        <w:t>Пионерская</w:t>
      </w:r>
      <w:proofErr w:type="gramEnd"/>
      <w:r>
        <w:t xml:space="preserve">, д.69- б. Тел.5-21-37 </w:t>
      </w:r>
    </w:p>
    <w:p w:rsidR="00F1779E" w:rsidRDefault="00F1779E" w:rsidP="00F1779E">
      <w:pPr>
        <w:jc w:val="center"/>
        <w:rPr>
          <w:color w:val="000000"/>
        </w:rPr>
      </w:pPr>
      <w:r>
        <w:rPr>
          <w:lang w:val="en-US"/>
        </w:rPr>
        <w:t>E</w:t>
      </w:r>
      <w:r>
        <w:t>-</w:t>
      </w:r>
      <w:r>
        <w:rPr>
          <w:lang w:val="en-US"/>
        </w:rPr>
        <w:t>mail</w:t>
      </w:r>
      <w:r>
        <w:t xml:space="preserve">: </w:t>
      </w:r>
      <w:hyperlink r:id="rId9" w:history="1">
        <w:r>
          <w:rPr>
            <w:rStyle w:val="aff"/>
            <w:color w:val="000000"/>
            <w:lang w:val="en-US"/>
          </w:rPr>
          <w:t>zpmsspudozh</w:t>
        </w:r>
        <w:r>
          <w:rPr>
            <w:rStyle w:val="aff"/>
            <w:color w:val="000000"/>
          </w:rPr>
          <w:t>@</w:t>
        </w:r>
        <w:r>
          <w:rPr>
            <w:rStyle w:val="aff"/>
            <w:color w:val="000000"/>
            <w:lang w:val="en-US"/>
          </w:rPr>
          <w:t>yandex</w:t>
        </w:r>
        <w:r>
          <w:rPr>
            <w:rStyle w:val="aff"/>
            <w:color w:val="000000"/>
          </w:rPr>
          <w:t>.</w:t>
        </w:r>
        <w:r>
          <w:rPr>
            <w:rStyle w:val="aff"/>
            <w:color w:val="000000"/>
            <w:lang w:val="en-US"/>
          </w:rPr>
          <w:t>ru</w:t>
        </w:r>
      </w:hyperlink>
    </w:p>
    <w:p w:rsidR="00F1779E" w:rsidRDefault="00F1779E" w:rsidP="00F1779E">
      <w:pPr>
        <w:spacing w:line="360" w:lineRule="auto"/>
        <w:jc w:val="center"/>
        <w:rPr>
          <w:b/>
          <w:sz w:val="28"/>
          <w:szCs w:val="28"/>
        </w:rPr>
      </w:pPr>
    </w:p>
    <w:p w:rsidR="00F1779E" w:rsidRDefault="00F1779E" w:rsidP="00F1779E">
      <w:pPr>
        <w:spacing w:line="360" w:lineRule="auto"/>
        <w:jc w:val="center"/>
        <w:rPr>
          <w:b/>
          <w:sz w:val="28"/>
          <w:szCs w:val="28"/>
        </w:rPr>
      </w:pPr>
    </w:p>
    <w:p w:rsidR="00F1779E" w:rsidRDefault="00F1779E" w:rsidP="00F1779E">
      <w:pPr>
        <w:spacing w:line="360" w:lineRule="auto"/>
        <w:jc w:val="center"/>
        <w:rPr>
          <w:b/>
          <w:sz w:val="28"/>
          <w:szCs w:val="28"/>
        </w:rPr>
      </w:pPr>
    </w:p>
    <w:p w:rsidR="00F1779E" w:rsidRDefault="00F1779E" w:rsidP="00F1779E">
      <w:pPr>
        <w:spacing w:line="360" w:lineRule="auto"/>
        <w:jc w:val="center"/>
        <w:rPr>
          <w:b/>
          <w:sz w:val="28"/>
          <w:szCs w:val="28"/>
        </w:rPr>
      </w:pPr>
    </w:p>
    <w:p w:rsidR="00F1779E" w:rsidRDefault="00F1779E" w:rsidP="00F1779E">
      <w:pPr>
        <w:spacing w:line="360" w:lineRule="auto"/>
        <w:jc w:val="center"/>
        <w:rPr>
          <w:b/>
          <w:sz w:val="28"/>
          <w:szCs w:val="28"/>
        </w:rPr>
      </w:pPr>
    </w:p>
    <w:p w:rsidR="00F1779E" w:rsidRDefault="00F1779E" w:rsidP="00F1779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РАБОЧАЯ ПРОГРАММА </w:t>
      </w:r>
    </w:p>
    <w:p w:rsidR="00F1779E" w:rsidRDefault="00F1779E" w:rsidP="00F1779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основного общего образования</w:t>
      </w:r>
      <w:r>
        <w:rPr>
          <w:b/>
          <w:sz w:val="28"/>
          <w:szCs w:val="28"/>
        </w:rPr>
        <w:br/>
        <w:t xml:space="preserve">обучающихся с умственной отсталостью </w:t>
      </w:r>
      <w:r>
        <w:rPr>
          <w:b/>
          <w:sz w:val="28"/>
          <w:szCs w:val="28"/>
        </w:rPr>
        <w:br/>
        <w:t>(интеллектуальными нарушениями)</w:t>
      </w:r>
    </w:p>
    <w:p w:rsidR="00F1779E" w:rsidRDefault="00F1779E" w:rsidP="00F1779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вариант 1</w:t>
      </w:r>
    </w:p>
    <w:p w:rsidR="00F1779E" w:rsidRDefault="00F1779E" w:rsidP="00F1779E">
      <w:pPr>
        <w:spacing w:before="24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«Природоведение»</w:t>
      </w:r>
    </w:p>
    <w:p w:rsidR="00F1779E" w:rsidRDefault="00F1779E" w:rsidP="00F1779E">
      <w:pPr>
        <w:spacing w:line="360" w:lineRule="auto"/>
        <w:jc w:val="center"/>
        <w:rPr>
          <w:b/>
          <w:sz w:val="28"/>
          <w:szCs w:val="28"/>
        </w:rPr>
      </w:pPr>
    </w:p>
    <w:p w:rsidR="00F1779E" w:rsidRDefault="00F1779E" w:rsidP="00F1779E">
      <w:pPr>
        <w:spacing w:line="360" w:lineRule="auto"/>
        <w:jc w:val="center"/>
        <w:rPr>
          <w:color w:val="FF0000"/>
          <w:sz w:val="28"/>
          <w:szCs w:val="28"/>
        </w:rPr>
      </w:pPr>
      <w:r>
        <w:rPr>
          <w:b/>
          <w:sz w:val="28"/>
          <w:szCs w:val="28"/>
        </w:rPr>
        <w:t>6 класс</w:t>
      </w:r>
    </w:p>
    <w:p w:rsidR="00F1779E" w:rsidRDefault="00F1779E" w:rsidP="00F1779E">
      <w:pPr>
        <w:pStyle w:val="a6"/>
        <w:rPr>
          <w:sz w:val="34"/>
          <w:szCs w:val="28"/>
        </w:rPr>
      </w:pPr>
    </w:p>
    <w:p w:rsidR="00F1779E" w:rsidRDefault="00F1779E" w:rsidP="00F1779E"/>
    <w:p w:rsidR="00F1779E" w:rsidRDefault="00F1779E" w:rsidP="00F1779E"/>
    <w:p w:rsidR="00F1779E" w:rsidRDefault="00F1779E" w:rsidP="00F1779E">
      <w:pPr>
        <w:jc w:val="right"/>
      </w:pPr>
    </w:p>
    <w:p w:rsidR="00F1779E" w:rsidRDefault="00F1779E" w:rsidP="00F1779E"/>
    <w:p w:rsidR="00F1779E" w:rsidRDefault="00F1779E" w:rsidP="00F1779E"/>
    <w:p w:rsidR="00F1779E" w:rsidRDefault="00F1779E" w:rsidP="00F1779E"/>
    <w:p w:rsidR="00F1779E" w:rsidRDefault="00F1779E" w:rsidP="00F1779E"/>
    <w:p w:rsidR="00F1779E" w:rsidRDefault="00F1779E" w:rsidP="00F1779E"/>
    <w:p w:rsidR="00F1779E" w:rsidRDefault="00F1779E" w:rsidP="00F1779E">
      <w:pPr>
        <w:jc w:val="center"/>
        <w:rPr>
          <w:rFonts w:cstheme="minorBidi"/>
          <w:sz w:val="28"/>
          <w:szCs w:val="28"/>
        </w:rPr>
      </w:pPr>
    </w:p>
    <w:p w:rsidR="00F1779E" w:rsidRDefault="00F1779E" w:rsidP="00F1779E">
      <w:pPr>
        <w:jc w:val="center"/>
        <w:rPr>
          <w:rFonts w:cs="Calibri"/>
          <w:sz w:val="28"/>
          <w:szCs w:val="28"/>
        </w:rPr>
      </w:pPr>
    </w:p>
    <w:p w:rsidR="00F1779E" w:rsidRDefault="00F1779E" w:rsidP="00F1779E">
      <w:pPr>
        <w:jc w:val="center"/>
        <w:rPr>
          <w:rFonts w:cs="Calibri"/>
          <w:sz w:val="28"/>
          <w:szCs w:val="28"/>
        </w:rPr>
      </w:pPr>
    </w:p>
    <w:p w:rsidR="00F1779E" w:rsidRDefault="00F1779E" w:rsidP="00F1779E">
      <w:pPr>
        <w:jc w:val="center"/>
        <w:rPr>
          <w:rFonts w:cs="Calibri"/>
          <w:sz w:val="28"/>
          <w:szCs w:val="28"/>
        </w:rPr>
      </w:pPr>
    </w:p>
    <w:p w:rsidR="00F1779E" w:rsidRDefault="00F1779E" w:rsidP="00F1779E">
      <w:pPr>
        <w:jc w:val="center"/>
        <w:rPr>
          <w:sz w:val="28"/>
          <w:szCs w:val="28"/>
        </w:rPr>
      </w:pPr>
    </w:p>
    <w:p w:rsidR="00F1779E" w:rsidRDefault="00F1779E" w:rsidP="00F1779E">
      <w:pPr>
        <w:jc w:val="center"/>
        <w:rPr>
          <w:sz w:val="28"/>
          <w:szCs w:val="28"/>
        </w:rPr>
      </w:pPr>
    </w:p>
    <w:p w:rsidR="00F1779E" w:rsidRDefault="00F1779E" w:rsidP="00F1779E">
      <w:pPr>
        <w:jc w:val="center"/>
        <w:rPr>
          <w:sz w:val="28"/>
          <w:szCs w:val="28"/>
        </w:rPr>
      </w:pPr>
    </w:p>
    <w:p w:rsidR="00F1779E" w:rsidRDefault="00F1779E" w:rsidP="00F1779E">
      <w:pPr>
        <w:jc w:val="center"/>
        <w:rPr>
          <w:sz w:val="28"/>
          <w:szCs w:val="28"/>
        </w:rPr>
      </w:pPr>
    </w:p>
    <w:p w:rsidR="00F1779E" w:rsidRDefault="00F1779E" w:rsidP="00F1779E">
      <w:pPr>
        <w:jc w:val="center"/>
        <w:rPr>
          <w:sz w:val="20"/>
          <w:szCs w:val="20"/>
        </w:rPr>
      </w:pPr>
      <w:r>
        <w:rPr>
          <w:sz w:val="20"/>
          <w:szCs w:val="20"/>
        </w:rPr>
        <w:t>Пудож</w:t>
      </w:r>
      <w:r>
        <w:rPr>
          <w:sz w:val="20"/>
          <w:szCs w:val="20"/>
        </w:rPr>
        <w:br/>
        <w:t>2023</w:t>
      </w:r>
    </w:p>
    <w:p w:rsidR="00F1779E" w:rsidRDefault="00F1779E" w:rsidP="00F1779E">
      <w:pPr>
        <w:jc w:val="center"/>
      </w:pPr>
    </w:p>
    <w:p w:rsidR="00F1779E" w:rsidRDefault="00F1779E" w:rsidP="00F1779E">
      <w:pPr>
        <w:jc w:val="center"/>
      </w:pPr>
    </w:p>
    <w:p w:rsidR="00F1779E" w:rsidRDefault="00F1779E" w:rsidP="00F1779E">
      <w:pPr>
        <w:jc w:val="center"/>
      </w:pPr>
    </w:p>
    <w:p w:rsidR="00F1779E" w:rsidRDefault="00F1779E" w:rsidP="00F1779E">
      <w:pPr>
        <w:jc w:val="center"/>
      </w:pPr>
      <w:r>
        <w:lastRenderedPageBreak/>
        <w:t>Содержание</w:t>
      </w:r>
    </w:p>
    <w:p w:rsidR="00F1779E" w:rsidRDefault="00F1779E" w:rsidP="00F1779E">
      <w:pPr>
        <w:jc w:val="both"/>
      </w:pPr>
      <w:r>
        <w:t xml:space="preserve"> Пояснительная записка………………………………………………………</w:t>
      </w:r>
    </w:p>
    <w:p w:rsidR="00F1779E" w:rsidRDefault="00F1779E" w:rsidP="00F1779E">
      <w:pPr>
        <w:jc w:val="both"/>
      </w:pPr>
      <w:r>
        <w:t>Содержание обучения ………………………………………………………..</w:t>
      </w:r>
    </w:p>
    <w:p w:rsidR="00F1779E" w:rsidRDefault="00F1779E" w:rsidP="00F1779E">
      <w:pPr>
        <w:jc w:val="both"/>
      </w:pPr>
      <w:r>
        <w:t>Планируемые результаты ……………………………………………………</w:t>
      </w:r>
    </w:p>
    <w:p w:rsidR="00F1779E" w:rsidRDefault="00F1779E" w:rsidP="00F1779E">
      <w:pPr>
        <w:jc w:val="both"/>
      </w:pPr>
      <w:r>
        <w:t>Тематическое планирование    ………………………………………………</w:t>
      </w:r>
    </w:p>
    <w:p w:rsidR="00F1779E" w:rsidRDefault="00F1779E" w:rsidP="00F1779E">
      <w:pPr>
        <w:jc w:val="center"/>
      </w:pPr>
    </w:p>
    <w:p w:rsidR="00F1779E" w:rsidRDefault="00F1779E" w:rsidP="00F1779E">
      <w:pPr>
        <w:jc w:val="right"/>
        <w:rPr>
          <w:b/>
          <w:bCs/>
          <w:sz w:val="28"/>
          <w:szCs w:val="28"/>
        </w:rPr>
      </w:pPr>
    </w:p>
    <w:p w:rsidR="00F1779E" w:rsidRDefault="00F1779E" w:rsidP="00F1779E">
      <w:pPr>
        <w:jc w:val="right"/>
        <w:rPr>
          <w:b/>
          <w:bCs/>
          <w:sz w:val="28"/>
          <w:szCs w:val="28"/>
        </w:rPr>
      </w:pPr>
    </w:p>
    <w:p w:rsidR="00F1779E" w:rsidRDefault="00F1779E" w:rsidP="00F1779E">
      <w:pPr>
        <w:jc w:val="right"/>
        <w:rPr>
          <w:b/>
          <w:bCs/>
          <w:sz w:val="28"/>
          <w:szCs w:val="28"/>
        </w:rPr>
      </w:pPr>
    </w:p>
    <w:p w:rsidR="00F1779E" w:rsidRDefault="00F1779E" w:rsidP="00F1779E">
      <w:pPr>
        <w:ind w:firstLine="709"/>
        <w:jc w:val="both"/>
        <w:rPr>
          <w:sz w:val="28"/>
          <w:szCs w:val="28"/>
        </w:rPr>
      </w:pPr>
    </w:p>
    <w:p w:rsidR="00F1779E" w:rsidRDefault="00F1779E" w:rsidP="00F1779E">
      <w:pPr>
        <w:ind w:firstLine="709"/>
        <w:jc w:val="both"/>
        <w:rPr>
          <w:sz w:val="28"/>
          <w:szCs w:val="28"/>
        </w:rPr>
      </w:pPr>
    </w:p>
    <w:p w:rsidR="00F1779E" w:rsidRDefault="00F1779E" w:rsidP="00F1779E">
      <w:pPr>
        <w:ind w:firstLine="709"/>
        <w:jc w:val="both"/>
        <w:rPr>
          <w:sz w:val="28"/>
          <w:szCs w:val="28"/>
        </w:rPr>
      </w:pPr>
    </w:p>
    <w:p w:rsidR="00DD33D8" w:rsidRDefault="00205789">
      <w:pPr>
        <w:jc w:val="center"/>
        <w:rPr>
          <w:sz w:val="28"/>
          <w:szCs w:val="28"/>
        </w:rPr>
      </w:pPr>
      <w:r>
        <w:br w:type="page"/>
      </w:r>
    </w:p>
    <w:p w:rsidR="00DD33D8" w:rsidRPr="00F1779E" w:rsidRDefault="00205789" w:rsidP="004C42F1">
      <w:pPr>
        <w:pStyle w:val="1"/>
        <w:numPr>
          <w:ilvl w:val="0"/>
          <w:numId w:val="10"/>
        </w:numPr>
        <w:jc w:val="center"/>
        <w:rPr>
          <w:b/>
          <w:i w:val="0"/>
          <w:szCs w:val="24"/>
        </w:rPr>
      </w:pPr>
      <w:bookmarkStart w:id="0" w:name="_Toc139323004"/>
      <w:bookmarkStart w:id="1" w:name="_Toc144124905"/>
      <w:r w:rsidRPr="00F1779E">
        <w:rPr>
          <w:b/>
          <w:i w:val="0"/>
          <w:szCs w:val="24"/>
        </w:rPr>
        <w:lastRenderedPageBreak/>
        <w:t>ПОЯСНИТЕЛЬНАЯ ЗАПИСКА</w:t>
      </w:r>
      <w:bookmarkEnd w:id="0"/>
      <w:bookmarkEnd w:id="1"/>
    </w:p>
    <w:p w:rsidR="00DD33D8" w:rsidRPr="00F1779E" w:rsidRDefault="00205789" w:rsidP="004C42F1">
      <w:pPr>
        <w:spacing w:before="240" w:line="360" w:lineRule="auto"/>
        <w:ind w:firstLine="709"/>
        <w:jc w:val="both"/>
        <w:rPr>
          <w:sz w:val="24"/>
          <w:szCs w:val="24"/>
        </w:rPr>
      </w:pPr>
      <w:r w:rsidRPr="00F1779E">
        <w:rPr>
          <w:sz w:val="24"/>
          <w:szCs w:val="24"/>
        </w:rPr>
        <w:t>Рабочая программа по учебному предмету «Природоведение» составлена на основе Федеральной адаптированной основной общеобразовательной программы обучающихся с</w:t>
      </w:r>
      <w:r w:rsidRPr="00F1779E">
        <w:rPr>
          <w:sz w:val="24"/>
          <w:szCs w:val="24"/>
        </w:rPr>
        <w:t xml:space="preserve"> умственной отсталостью (интеллектуальными нарушениями), далее ФАООП УО (вариант 1), утвержденной приказом Министерства просвещения России от 24.11.2022г. № 1026 (</w:t>
      </w:r>
      <w:hyperlink r:id="rId10">
        <w:r w:rsidRPr="00F1779E">
          <w:rPr>
            <w:color w:val="000080"/>
            <w:sz w:val="24"/>
            <w:szCs w:val="24"/>
            <w:highlight w:val="white"/>
            <w:u w:val="single"/>
          </w:rPr>
          <w:t>https://clck.ru/33NMkR</w:t>
        </w:r>
      </w:hyperlink>
      <w:r w:rsidRPr="00F1779E">
        <w:rPr>
          <w:sz w:val="24"/>
          <w:szCs w:val="24"/>
        </w:rPr>
        <w:t xml:space="preserve">). </w:t>
      </w:r>
    </w:p>
    <w:p w:rsidR="00DD33D8" w:rsidRPr="00F1779E" w:rsidRDefault="00205789">
      <w:pPr>
        <w:spacing w:line="360" w:lineRule="auto"/>
        <w:ind w:firstLine="709"/>
        <w:jc w:val="both"/>
        <w:rPr>
          <w:sz w:val="24"/>
          <w:szCs w:val="24"/>
        </w:rPr>
      </w:pPr>
      <w:r w:rsidRPr="00F1779E">
        <w:rPr>
          <w:sz w:val="24"/>
          <w:szCs w:val="24"/>
        </w:rPr>
        <w:t xml:space="preserve">ФАООП УО (вариант 1) </w:t>
      </w:r>
      <w:proofErr w:type="gramStart"/>
      <w:r w:rsidRPr="00F1779E">
        <w:rPr>
          <w:sz w:val="24"/>
          <w:szCs w:val="24"/>
        </w:rPr>
        <w:t>адресо</w:t>
      </w:r>
      <w:r w:rsidRPr="00F1779E">
        <w:rPr>
          <w:sz w:val="24"/>
          <w:szCs w:val="24"/>
        </w:rPr>
        <w:t>вана</w:t>
      </w:r>
      <w:proofErr w:type="gramEnd"/>
      <w:r w:rsidRPr="00F1779E">
        <w:rPr>
          <w:sz w:val="24"/>
          <w:szCs w:val="24"/>
        </w:rPr>
        <w:t xml:space="preserve"> обучающимся с легкой умственной отсталостью (интеллектуальными нарушениями) с учетом реализации их особых образовательных потребностей, а также индивидуальных особенностей и возможностей.</w:t>
      </w:r>
    </w:p>
    <w:p w:rsidR="00DD33D8" w:rsidRPr="00F1779E" w:rsidRDefault="00205789">
      <w:pPr>
        <w:spacing w:line="360" w:lineRule="auto"/>
        <w:ind w:firstLine="709"/>
        <w:jc w:val="both"/>
        <w:rPr>
          <w:sz w:val="24"/>
          <w:szCs w:val="24"/>
        </w:rPr>
      </w:pPr>
      <w:r w:rsidRPr="00F1779E">
        <w:rPr>
          <w:sz w:val="24"/>
          <w:szCs w:val="24"/>
        </w:rPr>
        <w:t xml:space="preserve">Учебный предмет «Природоведение» относится к предметной области «Естествознание»» и является обязательной частью учебного плана. </w:t>
      </w:r>
    </w:p>
    <w:p w:rsidR="00DD33D8" w:rsidRPr="00F1779E" w:rsidRDefault="00205789">
      <w:pPr>
        <w:spacing w:line="360" w:lineRule="auto"/>
        <w:ind w:firstLine="709"/>
        <w:jc w:val="both"/>
        <w:rPr>
          <w:sz w:val="24"/>
          <w:szCs w:val="24"/>
        </w:rPr>
      </w:pPr>
      <w:r w:rsidRPr="00F1779E">
        <w:rPr>
          <w:sz w:val="24"/>
          <w:szCs w:val="24"/>
        </w:rPr>
        <w:t>В соответствии с учебным планом рабочая программа по учебному предмету «Природоведение» в 6 классе рассчитана на 34 учебные не</w:t>
      </w:r>
      <w:r w:rsidRPr="00F1779E">
        <w:rPr>
          <w:sz w:val="24"/>
          <w:szCs w:val="24"/>
        </w:rPr>
        <w:t>дели и составляет 68 часов в год (2 часа в неделю).</w:t>
      </w:r>
    </w:p>
    <w:p w:rsidR="00DD33D8" w:rsidRPr="00F1779E" w:rsidRDefault="00205789">
      <w:pPr>
        <w:spacing w:line="360" w:lineRule="auto"/>
        <w:ind w:firstLine="709"/>
        <w:jc w:val="both"/>
        <w:rPr>
          <w:sz w:val="24"/>
          <w:szCs w:val="24"/>
        </w:rPr>
      </w:pPr>
      <w:r w:rsidRPr="00F1779E">
        <w:rPr>
          <w:sz w:val="24"/>
          <w:szCs w:val="24"/>
        </w:rPr>
        <w:t xml:space="preserve">  Федеральная адаптированная основная общеобразовательная программа определяет цель и задачи учебного предмета «Природоведение».</w:t>
      </w:r>
    </w:p>
    <w:p w:rsidR="00DD33D8" w:rsidRPr="00F1779E" w:rsidRDefault="00205789">
      <w:pPr>
        <w:spacing w:line="360" w:lineRule="auto"/>
        <w:ind w:firstLine="709"/>
        <w:jc w:val="both"/>
        <w:rPr>
          <w:sz w:val="24"/>
          <w:szCs w:val="24"/>
        </w:rPr>
      </w:pPr>
      <w:r w:rsidRPr="00F1779E">
        <w:rPr>
          <w:sz w:val="24"/>
          <w:szCs w:val="24"/>
        </w:rPr>
        <w:t xml:space="preserve">  Цель обучения</w:t>
      </w:r>
      <w:r w:rsidRPr="00F1779E">
        <w:rPr>
          <w:b/>
          <w:sz w:val="24"/>
          <w:szCs w:val="24"/>
        </w:rPr>
        <w:t xml:space="preserve"> -</w:t>
      </w:r>
      <w:r w:rsidRPr="00F1779E">
        <w:rPr>
          <w:sz w:val="24"/>
          <w:szCs w:val="24"/>
        </w:rPr>
        <w:t xml:space="preserve"> освоение знаний о многообразии природных объектов, развит</w:t>
      </w:r>
      <w:r w:rsidRPr="00F1779E">
        <w:rPr>
          <w:sz w:val="24"/>
          <w:szCs w:val="24"/>
        </w:rPr>
        <w:t xml:space="preserve">ие интереса к изучению природы, воспитание положительного эмоционально-личностного отношения к природе и применение практических сведений </w:t>
      </w:r>
      <w:proofErr w:type="gramStart"/>
      <w:r w:rsidRPr="00F1779E">
        <w:rPr>
          <w:sz w:val="24"/>
          <w:szCs w:val="24"/>
        </w:rPr>
        <w:t>в</w:t>
      </w:r>
      <w:proofErr w:type="gramEnd"/>
      <w:r w:rsidRPr="00F1779E">
        <w:rPr>
          <w:sz w:val="24"/>
          <w:szCs w:val="24"/>
        </w:rPr>
        <w:t xml:space="preserve"> повседневной жизни учащимися с нарушениями интеллекта.</w:t>
      </w:r>
    </w:p>
    <w:p w:rsidR="00DD33D8" w:rsidRPr="00F1779E" w:rsidRDefault="00205789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F1779E">
        <w:rPr>
          <w:sz w:val="24"/>
          <w:szCs w:val="24"/>
        </w:rPr>
        <w:t xml:space="preserve">  Задачи обучения:</w:t>
      </w:r>
    </w:p>
    <w:p w:rsidR="00DD33D8" w:rsidRPr="00F1779E" w:rsidRDefault="00205789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 xml:space="preserve">формирование </w:t>
      </w:r>
      <w:proofErr w:type="gramStart"/>
      <w:r w:rsidRPr="00F1779E">
        <w:rPr>
          <w:color w:val="000000"/>
          <w:sz w:val="24"/>
          <w:szCs w:val="24"/>
        </w:rPr>
        <w:t>элементарных</w:t>
      </w:r>
      <w:proofErr w:type="gramEnd"/>
      <w:r w:rsidRPr="00F1779E">
        <w:rPr>
          <w:color w:val="000000"/>
          <w:sz w:val="24"/>
          <w:szCs w:val="24"/>
        </w:rPr>
        <w:t xml:space="preserve"> научных знаний о</w:t>
      </w:r>
      <w:r w:rsidRPr="00F1779E">
        <w:rPr>
          <w:color w:val="000000"/>
          <w:sz w:val="24"/>
          <w:szCs w:val="24"/>
        </w:rPr>
        <w:t xml:space="preserve"> живой и неживой природе;</w:t>
      </w:r>
    </w:p>
    <w:p w:rsidR="00DD33D8" w:rsidRPr="00F1779E" w:rsidRDefault="00205789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>демонстрация тесной взаимосвязи между живой и неживой природой;</w:t>
      </w:r>
    </w:p>
    <w:p w:rsidR="00DD33D8" w:rsidRPr="00F1779E" w:rsidRDefault="00205789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>формирование специальных и общеучебных умений и навыков;</w:t>
      </w:r>
    </w:p>
    <w:p w:rsidR="00DD33D8" w:rsidRPr="00F1779E" w:rsidRDefault="00205789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 xml:space="preserve">воспитание </w:t>
      </w:r>
      <w:proofErr w:type="gramStart"/>
      <w:r w:rsidRPr="00F1779E">
        <w:rPr>
          <w:color w:val="000000"/>
          <w:sz w:val="24"/>
          <w:szCs w:val="24"/>
        </w:rPr>
        <w:t>бережного</w:t>
      </w:r>
      <w:proofErr w:type="gramEnd"/>
      <w:r w:rsidRPr="00F1779E">
        <w:rPr>
          <w:color w:val="000000"/>
          <w:sz w:val="24"/>
          <w:szCs w:val="24"/>
        </w:rPr>
        <w:t xml:space="preserve"> отношения к природе, ее ресурсам, знакомство с основными направлениями природоохранитель</w:t>
      </w:r>
      <w:r w:rsidRPr="00F1779E">
        <w:rPr>
          <w:color w:val="000000"/>
          <w:sz w:val="24"/>
          <w:szCs w:val="24"/>
        </w:rPr>
        <w:t>ной работы;</w:t>
      </w:r>
    </w:p>
    <w:p w:rsidR="00DD33D8" w:rsidRPr="00F1779E" w:rsidRDefault="00205789">
      <w:pPr>
        <w:widowControl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>воспитание социально значимых качеств личности.</w:t>
      </w:r>
    </w:p>
    <w:p w:rsidR="00DD33D8" w:rsidRPr="00F1779E" w:rsidRDefault="00205789">
      <w:pPr>
        <w:spacing w:line="360" w:lineRule="auto"/>
        <w:ind w:firstLine="708"/>
        <w:jc w:val="both"/>
        <w:rPr>
          <w:sz w:val="24"/>
          <w:szCs w:val="24"/>
        </w:rPr>
      </w:pPr>
      <w:r w:rsidRPr="00F1779E">
        <w:rPr>
          <w:sz w:val="24"/>
          <w:szCs w:val="24"/>
        </w:rPr>
        <w:t>Рабочая программа по учебному предмету «Природоведение» в 6 классе определяет следующие задачи:</w:t>
      </w:r>
    </w:p>
    <w:p w:rsidR="00DD33D8" w:rsidRPr="00F1779E" w:rsidRDefault="0020578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 xml:space="preserve">формирование правильного понимания природных явлений; </w:t>
      </w:r>
    </w:p>
    <w:p w:rsidR="00DD33D8" w:rsidRPr="00F1779E" w:rsidRDefault="0020578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 xml:space="preserve">формирование у обучающихся знаний об основных элементах неживой природы (воде, воздухе, полезных ископаемых, почве) и живой природы (о строении и жизни </w:t>
      </w:r>
      <w:r w:rsidRPr="00F1779E">
        <w:rPr>
          <w:color w:val="000000"/>
          <w:sz w:val="24"/>
          <w:szCs w:val="24"/>
        </w:rPr>
        <w:lastRenderedPageBreak/>
        <w:t xml:space="preserve">растений и животных, а также об организме человека и его здоровье); </w:t>
      </w:r>
    </w:p>
    <w:p w:rsidR="00DD33D8" w:rsidRPr="00F1779E" w:rsidRDefault="0020578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 xml:space="preserve">формирование правильного понимания </w:t>
      </w:r>
      <w:r w:rsidRPr="00F1779E">
        <w:rPr>
          <w:color w:val="000000"/>
          <w:sz w:val="24"/>
          <w:szCs w:val="24"/>
        </w:rPr>
        <w:t xml:space="preserve">таких природных явлений, как дождь, снег, ветер, туман, осень, зима, весна, лето в жизни растений и животных; </w:t>
      </w:r>
    </w:p>
    <w:p w:rsidR="00DD33D8" w:rsidRPr="00F1779E" w:rsidRDefault="0020578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 xml:space="preserve">формирование умения наблюдать, видеть и слышать, сравнивать и обобщать, устанавливать несложные причинно-следственные связи и закономерности; </w:t>
      </w:r>
    </w:p>
    <w:p w:rsidR="00DD33D8" w:rsidRPr="00F1779E" w:rsidRDefault="00205789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 xml:space="preserve"> ф</w:t>
      </w:r>
      <w:r w:rsidRPr="00F1779E">
        <w:rPr>
          <w:color w:val="000000"/>
          <w:sz w:val="24"/>
          <w:szCs w:val="24"/>
        </w:rPr>
        <w:t>ормирование и отработка практических навыков и умений.</w:t>
      </w:r>
    </w:p>
    <w:p w:rsidR="004C42F1" w:rsidRPr="00F1779E" w:rsidRDefault="004C42F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firstLine="709"/>
        <w:jc w:val="both"/>
        <w:rPr>
          <w:color w:val="000000"/>
          <w:sz w:val="24"/>
          <w:szCs w:val="24"/>
        </w:rPr>
      </w:pPr>
    </w:p>
    <w:p w:rsidR="00DD33D8" w:rsidRPr="00F1779E" w:rsidRDefault="00205789">
      <w:pPr>
        <w:widowControl/>
        <w:spacing w:line="360" w:lineRule="auto"/>
        <w:ind w:left="720" w:firstLine="709"/>
        <w:jc w:val="both"/>
        <w:rPr>
          <w:b/>
          <w:sz w:val="24"/>
          <w:szCs w:val="24"/>
        </w:rPr>
      </w:pPr>
      <w:r w:rsidRPr="00F1779E">
        <w:rPr>
          <w:sz w:val="24"/>
          <w:szCs w:val="24"/>
        </w:rPr>
        <w:br w:type="page"/>
      </w:r>
    </w:p>
    <w:p w:rsidR="00DD33D8" w:rsidRPr="00F1779E" w:rsidRDefault="00205789" w:rsidP="009E192E">
      <w:pPr>
        <w:pStyle w:val="1"/>
        <w:numPr>
          <w:ilvl w:val="0"/>
          <w:numId w:val="1"/>
        </w:numPr>
        <w:spacing w:after="240"/>
        <w:jc w:val="center"/>
        <w:rPr>
          <w:b/>
          <w:i w:val="0"/>
          <w:szCs w:val="24"/>
        </w:rPr>
      </w:pPr>
      <w:bookmarkStart w:id="2" w:name="_Toc139323005"/>
      <w:bookmarkStart w:id="3" w:name="_Toc144124906"/>
      <w:r w:rsidRPr="00F1779E">
        <w:rPr>
          <w:b/>
          <w:i w:val="0"/>
          <w:szCs w:val="24"/>
        </w:rPr>
        <w:lastRenderedPageBreak/>
        <w:t>СОДЕРЖАНИЕ ОБУЧЕНИЯ</w:t>
      </w:r>
      <w:bookmarkEnd w:id="2"/>
      <w:bookmarkEnd w:id="3"/>
    </w:p>
    <w:p w:rsidR="00DD33D8" w:rsidRPr="00F1779E" w:rsidRDefault="002057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4"/>
          <w:szCs w:val="24"/>
        </w:rPr>
      </w:pPr>
      <w:r w:rsidRPr="00F1779E">
        <w:rPr>
          <w:sz w:val="24"/>
          <w:szCs w:val="24"/>
        </w:rPr>
        <w:t xml:space="preserve">      Программа по учебному предмету «Природоведение» в 6 классе состоит из трёх разделов: «Растительный мир», «Животный мир», «Человек».</w:t>
      </w:r>
    </w:p>
    <w:p w:rsidR="00DD33D8" w:rsidRPr="00F1779E" w:rsidRDefault="002057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4"/>
          <w:szCs w:val="24"/>
        </w:rPr>
      </w:pPr>
      <w:r w:rsidRPr="00F1779E">
        <w:rPr>
          <w:sz w:val="24"/>
          <w:szCs w:val="24"/>
        </w:rPr>
        <w:t xml:space="preserve">При изучении растительного и животного мира Земли углубляются и систематизируются знания, </w:t>
      </w:r>
      <w:proofErr w:type="gramStart"/>
      <w:r w:rsidRPr="00F1779E">
        <w:rPr>
          <w:sz w:val="24"/>
          <w:szCs w:val="24"/>
        </w:rPr>
        <w:t>полученные</w:t>
      </w:r>
      <w:proofErr w:type="gramEnd"/>
      <w:r w:rsidRPr="00F1779E">
        <w:rPr>
          <w:sz w:val="24"/>
          <w:szCs w:val="24"/>
        </w:rPr>
        <w:t xml:space="preserve"> в начальной школе.  Приводятся простейшие классификации растений и животных.  Учитель должен обратить внимание обучающихся на характерные признаки каждой г</w:t>
      </w:r>
      <w:r w:rsidRPr="00F1779E">
        <w:rPr>
          <w:sz w:val="24"/>
          <w:szCs w:val="24"/>
        </w:rPr>
        <w:t>руппы растений и животных, показать взаимосвязь всех живых организмов нашей планеты и, как следствие этого, необходимость охраны растительного и животного мира. В содержании могут быть указаны представители флоры и фауны разных климатических поясов, но зна</w:t>
      </w:r>
      <w:r w:rsidRPr="00F1779E">
        <w:rPr>
          <w:sz w:val="24"/>
          <w:szCs w:val="24"/>
        </w:rPr>
        <w:t xml:space="preserve">чительная часть времени </w:t>
      </w:r>
      <w:proofErr w:type="gramStart"/>
      <w:r w:rsidRPr="00F1779E">
        <w:rPr>
          <w:sz w:val="24"/>
          <w:szCs w:val="24"/>
        </w:rPr>
        <w:t>должна быть отведена</w:t>
      </w:r>
      <w:proofErr w:type="gramEnd"/>
      <w:r w:rsidRPr="00F1779E">
        <w:rPr>
          <w:sz w:val="24"/>
          <w:szCs w:val="24"/>
        </w:rPr>
        <w:t xml:space="preserve"> на изучение растений и животных нашей страны и своего края. </w:t>
      </w:r>
    </w:p>
    <w:p w:rsidR="00DD33D8" w:rsidRPr="00F1779E" w:rsidRDefault="002057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4"/>
          <w:szCs w:val="24"/>
        </w:rPr>
      </w:pPr>
      <w:r w:rsidRPr="00F1779E">
        <w:rPr>
          <w:sz w:val="24"/>
          <w:szCs w:val="24"/>
        </w:rPr>
        <w:t xml:space="preserve">   При знакомстве с домашними животными, комнатными и декоративными растениями следует обязательно опираться на личный опыт обучающихся, воспитывать э</w:t>
      </w:r>
      <w:r w:rsidRPr="00F1779E">
        <w:rPr>
          <w:sz w:val="24"/>
          <w:szCs w:val="24"/>
        </w:rPr>
        <w:t>кологическую культуру, бережное отношение к объектам природы, умение видеть её красоту.</w:t>
      </w:r>
    </w:p>
    <w:p w:rsidR="00DD33D8" w:rsidRPr="00F1779E" w:rsidRDefault="002057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4"/>
          <w:szCs w:val="24"/>
        </w:rPr>
      </w:pPr>
      <w:r w:rsidRPr="00F1779E">
        <w:rPr>
          <w:sz w:val="24"/>
          <w:szCs w:val="24"/>
        </w:rPr>
        <w:t xml:space="preserve">   Раздел </w:t>
      </w:r>
      <w:r w:rsidRPr="00F1779E">
        <w:rPr>
          <w:i/>
          <w:sz w:val="24"/>
          <w:szCs w:val="24"/>
        </w:rPr>
        <w:t>«Человек»</w:t>
      </w:r>
      <w:r w:rsidRPr="00F1779E">
        <w:rPr>
          <w:sz w:val="24"/>
          <w:szCs w:val="24"/>
        </w:rPr>
        <w:t xml:space="preserve"> включает простейшие сведения об организме, его строении и функционировании. Основное внимание требуется уделять пропаганде здорового образа жизни, п</w:t>
      </w:r>
      <w:r w:rsidRPr="00F1779E">
        <w:rPr>
          <w:sz w:val="24"/>
          <w:szCs w:val="24"/>
        </w:rPr>
        <w:t>редупреждению появления вредных привычек и формированию необходимых санитарно-гигиенических навыков.</w:t>
      </w:r>
    </w:p>
    <w:p w:rsidR="00DD33D8" w:rsidRPr="00F1779E" w:rsidRDefault="00205789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firstLine="709"/>
        <w:jc w:val="both"/>
        <w:rPr>
          <w:sz w:val="24"/>
          <w:szCs w:val="24"/>
        </w:rPr>
      </w:pPr>
      <w:r w:rsidRPr="00F1779E">
        <w:rPr>
          <w:sz w:val="24"/>
          <w:szCs w:val="24"/>
        </w:rPr>
        <w:t xml:space="preserve">   Завершают курс обобщающие уроки, которые систематизируют знания о живой и неживой природе, полученные в процессе изучения учебного предмета «Природоведе</w:t>
      </w:r>
      <w:r w:rsidRPr="00F1779E">
        <w:rPr>
          <w:sz w:val="24"/>
          <w:szCs w:val="24"/>
        </w:rPr>
        <w:t>ние".</w:t>
      </w:r>
    </w:p>
    <w:p w:rsidR="00DD33D8" w:rsidRPr="00F1779E" w:rsidRDefault="00205789">
      <w:pPr>
        <w:spacing w:line="360" w:lineRule="auto"/>
        <w:ind w:firstLine="709"/>
        <w:jc w:val="both"/>
        <w:rPr>
          <w:sz w:val="24"/>
          <w:szCs w:val="24"/>
        </w:rPr>
      </w:pPr>
      <w:r w:rsidRPr="00F1779E">
        <w:rPr>
          <w:sz w:val="24"/>
          <w:szCs w:val="24"/>
        </w:rPr>
        <w:t xml:space="preserve">    Основными организационными формами работы на </w:t>
      </w:r>
      <w:proofErr w:type="gramStart"/>
      <w:r w:rsidRPr="00F1779E">
        <w:rPr>
          <w:sz w:val="24"/>
          <w:szCs w:val="24"/>
        </w:rPr>
        <w:t>уроке</w:t>
      </w:r>
      <w:proofErr w:type="gramEnd"/>
      <w:r w:rsidRPr="00F1779E">
        <w:rPr>
          <w:sz w:val="24"/>
          <w:szCs w:val="24"/>
        </w:rPr>
        <w:t xml:space="preserve"> природоведения являются: фронтальная, групповая, коллективная, индивидуальная работа.</w:t>
      </w:r>
    </w:p>
    <w:p w:rsidR="00DD33D8" w:rsidRPr="00F1779E" w:rsidRDefault="00205789">
      <w:pPr>
        <w:widowControl/>
        <w:spacing w:line="360" w:lineRule="auto"/>
        <w:ind w:firstLine="709"/>
        <w:jc w:val="both"/>
        <w:rPr>
          <w:sz w:val="24"/>
          <w:szCs w:val="24"/>
        </w:rPr>
      </w:pPr>
      <w:r w:rsidRPr="00F1779E">
        <w:rPr>
          <w:sz w:val="24"/>
          <w:szCs w:val="24"/>
        </w:rPr>
        <w:t>При проведении уроков природоведения предполагается использование следующих методов:</w:t>
      </w:r>
    </w:p>
    <w:p w:rsidR="00DD33D8" w:rsidRPr="00F1779E" w:rsidRDefault="0020578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>объяснительно-иллюстрати</w:t>
      </w:r>
      <w:r w:rsidRPr="00F1779E">
        <w:rPr>
          <w:color w:val="000000"/>
          <w:sz w:val="24"/>
          <w:szCs w:val="24"/>
        </w:rPr>
        <w:t>вный метод, метод при котором учитель объясняет, а дети воспринимают, осознают и фиксируют в памяти (рассказ с включением в него элементов беседы или объяснения, сопровождающегося демонстрацией, опытов);</w:t>
      </w:r>
    </w:p>
    <w:p w:rsidR="00DD33D8" w:rsidRPr="00F1779E" w:rsidRDefault="0020578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>репродуктивный метод (воспроизведение и применение и</w:t>
      </w:r>
      <w:r w:rsidRPr="00F1779E">
        <w:rPr>
          <w:color w:val="000000"/>
          <w:sz w:val="24"/>
          <w:szCs w:val="24"/>
        </w:rPr>
        <w:t>нформации);</w:t>
      </w:r>
    </w:p>
    <w:p w:rsidR="00DD33D8" w:rsidRPr="00F1779E" w:rsidRDefault="0020578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>метод проблемного изложения (постановка проблемы и показ пути ее решения);</w:t>
      </w:r>
    </w:p>
    <w:p w:rsidR="00DD33D8" w:rsidRPr="00F1779E" w:rsidRDefault="0020578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lastRenderedPageBreak/>
        <w:t>частично – поисковый метод (дети пытаются сами найти путь к решению проблемы);</w:t>
      </w:r>
    </w:p>
    <w:p w:rsidR="00DD33D8" w:rsidRPr="00F1779E" w:rsidRDefault="0020578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 xml:space="preserve">исследовательский метод (учитель направляет, дети самостоятельно исследуют при проведении </w:t>
      </w:r>
      <w:r w:rsidRPr="00F1779E">
        <w:rPr>
          <w:color w:val="000000"/>
          <w:sz w:val="24"/>
          <w:szCs w:val="24"/>
        </w:rPr>
        <w:t>лабораторных и практических работ, предусмотренных программой; исследовании свойств тел неживой природы при проведении опытов);</w:t>
      </w:r>
    </w:p>
    <w:p w:rsidR="00DD33D8" w:rsidRPr="00F1779E" w:rsidRDefault="0020578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>проведение природоведческих экскурсий (вводных, текущих и обобщающих), направленных на усвоение изученного материала;</w:t>
      </w:r>
    </w:p>
    <w:p w:rsidR="00DD33D8" w:rsidRPr="00F1779E" w:rsidRDefault="0020578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>проведение</w:t>
      </w:r>
      <w:r w:rsidRPr="00F1779E">
        <w:rPr>
          <w:color w:val="000000"/>
          <w:sz w:val="24"/>
          <w:szCs w:val="24"/>
        </w:rPr>
        <w:t xml:space="preserve"> словарной работы, направленной на коррекцию </w:t>
      </w:r>
      <w:proofErr w:type="spellStart"/>
      <w:r w:rsidRPr="00F1779E">
        <w:rPr>
          <w:color w:val="000000"/>
          <w:sz w:val="24"/>
          <w:szCs w:val="24"/>
        </w:rPr>
        <w:t>лексик</w:t>
      </w:r>
      <w:proofErr w:type="gramStart"/>
      <w:r w:rsidRPr="00F1779E">
        <w:rPr>
          <w:color w:val="000000"/>
          <w:sz w:val="24"/>
          <w:szCs w:val="24"/>
        </w:rPr>
        <w:t>о</w:t>
      </w:r>
      <w:proofErr w:type="spellEnd"/>
      <w:r w:rsidRPr="00F1779E">
        <w:rPr>
          <w:color w:val="000000"/>
          <w:sz w:val="24"/>
          <w:szCs w:val="24"/>
        </w:rPr>
        <w:t>-</w:t>
      </w:r>
      <w:proofErr w:type="gramEnd"/>
      <w:r w:rsidRPr="00F1779E">
        <w:rPr>
          <w:color w:val="000000"/>
          <w:sz w:val="24"/>
          <w:szCs w:val="24"/>
        </w:rPr>
        <w:t xml:space="preserve"> семантической стороны речи (обогащение словаря, усвоение новых, ранее незнакомых слов; закрепление и уточнение значений слов; активизация словаря).</w:t>
      </w:r>
    </w:p>
    <w:p w:rsidR="00DD33D8" w:rsidRPr="00F1779E" w:rsidRDefault="00205789">
      <w:pPr>
        <w:widowControl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>выполнение заданий, требующих разнообразной деятельнос</w:t>
      </w:r>
      <w:r w:rsidRPr="00F1779E">
        <w:rPr>
          <w:color w:val="000000"/>
          <w:sz w:val="24"/>
          <w:szCs w:val="24"/>
        </w:rPr>
        <w:t>ти обучающихся:</w:t>
      </w:r>
      <w:r w:rsidRPr="00F1779E">
        <w:rPr>
          <w:b/>
          <w:color w:val="000000"/>
          <w:sz w:val="24"/>
          <w:szCs w:val="24"/>
        </w:rPr>
        <w:t xml:space="preserve"> </w:t>
      </w:r>
      <w:r w:rsidRPr="00F1779E">
        <w:rPr>
          <w:color w:val="000000"/>
          <w:sz w:val="24"/>
          <w:szCs w:val="24"/>
        </w:rPr>
        <w:t>сравни, опиши, объясни, запиши в тетради, зарисуй в тетради, найди на карте, рассмотри рисунок</w:t>
      </w:r>
      <w:r w:rsidRPr="00F1779E">
        <w:rPr>
          <w:color w:val="00B0F0"/>
          <w:sz w:val="24"/>
          <w:szCs w:val="24"/>
        </w:rPr>
        <w:t xml:space="preserve">, </w:t>
      </w:r>
      <w:r w:rsidRPr="00F1779E">
        <w:rPr>
          <w:color w:val="000000"/>
          <w:sz w:val="24"/>
          <w:szCs w:val="24"/>
        </w:rPr>
        <w:t>рассмотри иллюстрации описываемого предмета; выполнение заданий в рабочих тетрадях или на карточках, используя слова для справок; заполнение схе</w:t>
      </w:r>
      <w:r w:rsidRPr="00F1779E">
        <w:rPr>
          <w:color w:val="000000"/>
          <w:sz w:val="24"/>
          <w:szCs w:val="24"/>
        </w:rPr>
        <w:t xml:space="preserve">м, подпись рисунков, зарисовка изучаемых  объектов;  </w:t>
      </w:r>
    </w:p>
    <w:p w:rsidR="00DD33D8" w:rsidRPr="00F1779E" w:rsidRDefault="00205789">
      <w:pPr>
        <w:widowControl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>дидактические игры (классификация, разрезные картинки).</w:t>
      </w:r>
    </w:p>
    <w:p w:rsidR="00DD33D8" w:rsidRPr="00F1779E" w:rsidRDefault="00DD33D8">
      <w:pPr>
        <w:pBdr>
          <w:top w:val="nil"/>
          <w:left w:val="nil"/>
          <w:bottom w:val="nil"/>
          <w:right w:val="nil"/>
          <w:between w:val="nil"/>
        </w:pBdr>
        <w:ind w:left="912" w:hanging="241"/>
        <w:jc w:val="center"/>
        <w:rPr>
          <w:color w:val="000000"/>
          <w:sz w:val="24"/>
          <w:szCs w:val="24"/>
        </w:rPr>
      </w:pPr>
    </w:p>
    <w:p w:rsidR="00DD33D8" w:rsidRPr="00F1779E" w:rsidRDefault="00205789">
      <w:pPr>
        <w:pBdr>
          <w:top w:val="nil"/>
          <w:left w:val="nil"/>
          <w:bottom w:val="nil"/>
          <w:right w:val="nil"/>
          <w:between w:val="nil"/>
        </w:pBdr>
        <w:ind w:left="912" w:hanging="241"/>
        <w:jc w:val="center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>Содержание разделов</w:t>
      </w:r>
    </w:p>
    <w:p w:rsidR="00DD33D8" w:rsidRPr="00F1779E" w:rsidRDefault="00DD33D8">
      <w:pPr>
        <w:pBdr>
          <w:top w:val="nil"/>
          <w:left w:val="nil"/>
          <w:bottom w:val="nil"/>
          <w:right w:val="nil"/>
          <w:between w:val="nil"/>
        </w:pBdr>
        <w:ind w:left="912" w:hanging="241"/>
        <w:jc w:val="center"/>
        <w:rPr>
          <w:color w:val="000000"/>
          <w:sz w:val="24"/>
          <w:szCs w:val="24"/>
        </w:rPr>
      </w:pPr>
    </w:p>
    <w:tbl>
      <w:tblPr>
        <w:tblStyle w:val="aff1"/>
        <w:tblW w:w="9393" w:type="dxa"/>
        <w:tblInd w:w="1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516"/>
        <w:gridCol w:w="4653"/>
        <w:gridCol w:w="1497"/>
        <w:gridCol w:w="2727"/>
      </w:tblGrid>
      <w:tr w:rsidR="00DD33D8" w:rsidRPr="00F1779E">
        <w:trPr>
          <w:trHeight w:val="797"/>
        </w:trPr>
        <w:tc>
          <w:tcPr>
            <w:tcW w:w="516" w:type="dxa"/>
          </w:tcPr>
          <w:p w:rsidR="00DD33D8" w:rsidRPr="00F1779E" w:rsidRDefault="00205789">
            <w:pPr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  <w:p w:rsidR="00DD33D8" w:rsidRPr="00F1779E" w:rsidRDefault="00205789">
            <w:pPr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F1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F1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F1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653" w:type="dxa"/>
          </w:tcPr>
          <w:p w:rsidR="00DD33D8" w:rsidRPr="00F1779E" w:rsidRDefault="00205789">
            <w:pPr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 раздела</w:t>
            </w:r>
          </w:p>
        </w:tc>
        <w:tc>
          <w:tcPr>
            <w:tcW w:w="1497" w:type="dxa"/>
          </w:tcPr>
          <w:p w:rsidR="00DD33D8" w:rsidRPr="00F1779E" w:rsidRDefault="00205789">
            <w:pPr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2727" w:type="dxa"/>
          </w:tcPr>
          <w:p w:rsidR="00DD33D8" w:rsidRPr="00F1779E" w:rsidRDefault="00205789">
            <w:pPr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Контрольные работы</w:t>
            </w:r>
          </w:p>
        </w:tc>
      </w:tr>
      <w:tr w:rsidR="00DD33D8" w:rsidRPr="00F1779E">
        <w:tc>
          <w:tcPr>
            <w:tcW w:w="516" w:type="dxa"/>
          </w:tcPr>
          <w:p w:rsidR="00DD33D8" w:rsidRPr="00F1779E" w:rsidRDefault="00205789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</w:t>
            </w:r>
          </w:p>
        </w:tc>
        <w:tc>
          <w:tcPr>
            <w:tcW w:w="4653" w:type="dxa"/>
          </w:tcPr>
          <w:p w:rsidR="00DD33D8" w:rsidRPr="00F1779E" w:rsidRDefault="00205789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Введение</w:t>
            </w:r>
          </w:p>
        </w:tc>
        <w:tc>
          <w:tcPr>
            <w:tcW w:w="1497" w:type="dxa"/>
          </w:tcPr>
          <w:p w:rsidR="00DD33D8" w:rsidRPr="00F1779E" w:rsidRDefault="00205789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27" w:type="dxa"/>
          </w:tcPr>
          <w:p w:rsidR="00DD33D8" w:rsidRPr="00F1779E" w:rsidRDefault="00205789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D33D8" w:rsidRPr="00F1779E" w:rsidRDefault="00DD33D8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33D8" w:rsidRPr="00F1779E">
        <w:tc>
          <w:tcPr>
            <w:tcW w:w="516" w:type="dxa"/>
          </w:tcPr>
          <w:p w:rsidR="00DD33D8" w:rsidRPr="00F1779E" w:rsidRDefault="00205789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4653" w:type="dxa"/>
          </w:tcPr>
          <w:p w:rsidR="00DD33D8" w:rsidRPr="00F1779E" w:rsidRDefault="00205789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Растительный мир</w:t>
            </w:r>
          </w:p>
        </w:tc>
        <w:tc>
          <w:tcPr>
            <w:tcW w:w="1497" w:type="dxa"/>
          </w:tcPr>
          <w:p w:rsidR="00DD33D8" w:rsidRPr="00F1779E" w:rsidRDefault="00205789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727" w:type="dxa"/>
          </w:tcPr>
          <w:p w:rsidR="00DD33D8" w:rsidRPr="00F1779E" w:rsidRDefault="00205789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D33D8" w:rsidRPr="00F1779E" w:rsidRDefault="00DD33D8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33D8" w:rsidRPr="00F1779E">
        <w:trPr>
          <w:trHeight w:val="494"/>
        </w:trPr>
        <w:tc>
          <w:tcPr>
            <w:tcW w:w="516" w:type="dxa"/>
          </w:tcPr>
          <w:p w:rsidR="00DD33D8" w:rsidRPr="00F1779E" w:rsidRDefault="00205789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  <w:p w:rsidR="00DD33D8" w:rsidRPr="00F1779E" w:rsidRDefault="00DD33D8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3" w:type="dxa"/>
          </w:tcPr>
          <w:p w:rsidR="00DD33D8" w:rsidRPr="00F1779E" w:rsidRDefault="00205789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Животный мир</w:t>
            </w:r>
          </w:p>
        </w:tc>
        <w:tc>
          <w:tcPr>
            <w:tcW w:w="1497" w:type="dxa"/>
          </w:tcPr>
          <w:p w:rsidR="00DD33D8" w:rsidRPr="00F1779E" w:rsidRDefault="00205789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727" w:type="dxa"/>
          </w:tcPr>
          <w:p w:rsidR="00DD33D8" w:rsidRPr="00F1779E" w:rsidRDefault="00205789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33D8" w:rsidRPr="00F1779E">
        <w:trPr>
          <w:trHeight w:val="408"/>
        </w:trPr>
        <w:tc>
          <w:tcPr>
            <w:tcW w:w="516" w:type="dxa"/>
          </w:tcPr>
          <w:p w:rsidR="00DD33D8" w:rsidRPr="00F1779E" w:rsidRDefault="00205789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  <w:p w:rsidR="00DD33D8" w:rsidRPr="00F1779E" w:rsidRDefault="00DD33D8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3" w:type="dxa"/>
          </w:tcPr>
          <w:p w:rsidR="00DD33D8" w:rsidRPr="00F1779E" w:rsidRDefault="00205789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497" w:type="dxa"/>
          </w:tcPr>
          <w:p w:rsidR="00DD33D8" w:rsidRPr="00F1779E" w:rsidRDefault="00205789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  <w:p w:rsidR="00DD33D8" w:rsidRPr="00F1779E" w:rsidRDefault="00DD33D8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27" w:type="dxa"/>
          </w:tcPr>
          <w:p w:rsidR="00DD33D8" w:rsidRPr="00F1779E" w:rsidRDefault="00205789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D33D8" w:rsidRPr="00F1779E">
        <w:trPr>
          <w:trHeight w:val="130"/>
        </w:trPr>
        <w:tc>
          <w:tcPr>
            <w:tcW w:w="516" w:type="dxa"/>
          </w:tcPr>
          <w:p w:rsidR="00DD33D8" w:rsidRPr="00F1779E" w:rsidRDefault="00205789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4653" w:type="dxa"/>
          </w:tcPr>
          <w:p w:rsidR="00DD33D8" w:rsidRPr="00F1779E" w:rsidRDefault="00205789">
            <w:p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360" w:lineRule="auto"/>
              <w:ind w:right="-1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</w:t>
            </w:r>
          </w:p>
        </w:tc>
        <w:tc>
          <w:tcPr>
            <w:tcW w:w="1497" w:type="dxa"/>
          </w:tcPr>
          <w:p w:rsidR="00DD33D8" w:rsidRPr="00F1779E" w:rsidRDefault="00205789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727" w:type="dxa"/>
          </w:tcPr>
          <w:p w:rsidR="00DD33D8" w:rsidRPr="00F1779E" w:rsidRDefault="00205789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1779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DD33D8" w:rsidRPr="00F1779E" w:rsidRDefault="00DD33D8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D33D8" w:rsidRPr="00F1779E">
        <w:trPr>
          <w:trHeight w:val="555"/>
        </w:trPr>
        <w:tc>
          <w:tcPr>
            <w:tcW w:w="516" w:type="dxa"/>
          </w:tcPr>
          <w:p w:rsidR="00DD33D8" w:rsidRPr="00F1779E" w:rsidRDefault="00DD33D8">
            <w:pPr>
              <w:spacing w:line="360" w:lineRule="auto"/>
              <w:ind w:right="-15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3" w:type="dxa"/>
          </w:tcPr>
          <w:p w:rsidR="00DD33D8" w:rsidRPr="00F1779E" w:rsidRDefault="00205789">
            <w:pPr>
              <w:tabs>
                <w:tab w:val="left" w:pos="1449"/>
                <w:tab w:val="left" w:pos="2972"/>
                <w:tab w:val="left" w:pos="5351"/>
                <w:tab w:val="left" w:pos="7451"/>
                <w:tab w:val="left" w:pos="9404"/>
              </w:tabs>
              <w:spacing w:line="360" w:lineRule="auto"/>
              <w:ind w:right="-17"/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77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497" w:type="dxa"/>
          </w:tcPr>
          <w:p w:rsidR="00DD33D8" w:rsidRPr="00F1779E" w:rsidRDefault="00205789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77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68</w:t>
            </w:r>
          </w:p>
        </w:tc>
        <w:tc>
          <w:tcPr>
            <w:tcW w:w="2727" w:type="dxa"/>
          </w:tcPr>
          <w:p w:rsidR="00DD33D8" w:rsidRPr="00F1779E" w:rsidRDefault="00205789">
            <w:pPr>
              <w:spacing w:line="360" w:lineRule="auto"/>
              <w:ind w:right="-15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F1779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</w:tbl>
    <w:p w:rsidR="00DD33D8" w:rsidRPr="00F1779E" w:rsidRDefault="00DD33D8">
      <w:pPr>
        <w:pBdr>
          <w:top w:val="nil"/>
          <w:left w:val="nil"/>
          <w:bottom w:val="nil"/>
          <w:right w:val="nil"/>
          <w:between w:val="nil"/>
        </w:pBdr>
        <w:ind w:left="912" w:hanging="241"/>
        <w:rPr>
          <w:color w:val="000000"/>
          <w:sz w:val="24"/>
          <w:szCs w:val="24"/>
        </w:rPr>
      </w:pPr>
    </w:p>
    <w:p w:rsidR="00DD33D8" w:rsidRPr="00F1779E" w:rsidRDefault="00DD33D8">
      <w:pPr>
        <w:pBdr>
          <w:top w:val="nil"/>
          <w:left w:val="nil"/>
          <w:bottom w:val="nil"/>
          <w:right w:val="nil"/>
          <w:between w:val="nil"/>
        </w:pBdr>
        <w:ind w:left="912" w:hanging="241"/>
        <w:rPr>
          <w:color w:val="000000"/>
          <w:sz w:val="24"/>
          <w:szCs w:val="24"/>
        </w:rPr>
      </w:pPr>
    </w:p>
    <w:p w:rsidR="00DD33D8" w:rsidRPr="00F1779E" w:rsidRDefault="00DD33D8">
      <w:pPr>
        <w:pBdr>
          <w:top w:val="nil"/>
          <w:left w:val="nil"/>
          <w:bottom w:val="nil"/>
          <w:right w:val="nil"/>
          <w:between w:val="nil"/>
        </w:pBdr>
        <w:ind w:left="912" w:hanging="241"/>
        <w:rPr>
          <w:color w:val="000000"/>
          <w:sz w:val="24"/>
          <w:szCs w:val="24"/>
        </w:rPr>
      </w:pPr>
    </w:p>
    <w:p w:rsidR="00F64ABF" w:rsidRPr="00F1779E" w:rsidRDefault="00F64ABF">
      <w:pPr>
        <w:pBdr>
          <w:top w:val="nil"/>
          <w:left w:val="nil"/>
          <w:bottom w:val="nil"/>
          <w:right w:val="nil"/>
          <w:between w:val="nil"/>
        </w:pBdr>
        <w:ind w:left="912" w:hanging="241"/>
        <w:rPr>
          <w:sz w:val="24"/>
          <w:szCs w:val="24"/>
        </w:rPr>
      </w:pPr>
      <w:r w:rsidRPr="00F1779E">
        <w:rPr>
          <w:sz w:val="24"/>
          <w:szCs w:val="24"/>
        </w:rPr>
        <w:lastRenderedPageBreak/>
        <w:br w:type="page"/>
      </w:r>
    </w:p>
    <w:p w:rsidR="00F64ABF" w:rsidRPr="00F1779E" w:rsidRDefault="00F64ABF" w:rsidP="00F64ABF">
      <w:pPr>
        <w:pStyle w:val="2"/>
        <w:numPr>
          <w:ilvl w:val="0"/>
          <w:numId w:val="15"/>
        </w:numPr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_Toc144124907"/>
      <w:bookmarkStart w:id="5" w:name="_Toc143871209"/>
      <w:bookmarkStart w:id="6" w:name="_Toc143871300"/>
      <w:bookmarkStart w:id="7" w:name="_Hlk138962750"/>
      <w:bookmarkStart w:id="8" w:name="_Hlk138961499"/>
      <w:bookmarkStart w:id="9" w:name="_Hlk138962780"/>
      <w:bookmarkStart w:id="10" w:name="_Hlk138967155"/>
      <w:r w:rsidRPr="00F1779E">
        <w:rPr>
          <w:rFonts w:ascii="Times New Roman" w:hAnsi="Times New Roman" w:cs="Times New Roman"/>
          <w:color w:val="auto"/>
          <w:sz w:val="24"/>
          <w:szCs w:val="24"/>
        </w:rPr>
        <w:lastRenderedPageBreak/>
        <w:t>ПЛАНИРУЕМЫЕ РЕЗУЛЬТАТЫ</w:t>
      </w:r>
      <w:bookmarkEnd w:id="4"/>
      <w:r w:rsidRPr="00F1779E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bookmarkEnd w:id="5"/>
      <w:bookmarkEnd w:id="6"/>
    </w:p>
    <w:bookmarkEnd w:id="7"/>
    <w:p w:rsidR="00F64ABF" w:rsidRPr="00F1779E" w:rsidRDefault="00F64ABF" w:rsidP="00F64ABF">
      <w:pPr>
        <w:pStyle w:val="af"/>
        <w:spacing w:before="24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F1779E">
        <w:rPr>
          <w:rFonts w:ascii="Times New Roman" w:hAnsi="Times New Roman"/>
          <w:b/>
          <w:sz w:val="24"/>
          <w:szCs w:val="24"/>
        </w:rPr>
        <w:t>Личностные:</w:t>
      </w:r>
    </w:p>
    <w:p w:rsidR="00F64ABF" w:rsidRPr="00F1779E" w:rsidRDefault="00F64ABF" w:rsidP="00F64ABF">
      <w:pPr>
        <w:numPr>
          <w:ilvl w:val="0"/>
          <w:numId w:val="12"/>
        </w:numPr>
        <w:spacing w:line="360" w:lineRule="auto"/>
        <w:ind w:left="0" w:firstLine="426"/>
        <w:jc w:val="both"/>
        <w:rPr>
          <w:sz w:val="24"/>
          <w:szCs w:val="24"/>
        </w:rPr>
      </w:pPr>
      <w:r w:rsidRPr="00F1779E">
        <w:rPr>
          <w:sz w:val="24"/>
          <w:szCs w:val="24"/>
        </w:rPr>
        <w:t xml:space="preserve">воспитание </w:t>
      </w:r>
      <w:proofErr w:type="gramStart"/>
      <w:r w:rsidRPr="00F1779E">
        <w:rPr>
          <w:sz w:val="24"/>
          <w:szCs w:val="24"/>
        </w:rPr>
        <w:t>уважительного</w:t>
      </w:r>
      <w:proofErr w:type="gramEnd"/>
      <w:r w:rsidRPr="00F1779E">
        <w:rPr>
          <w:sz w:val="24"/>
          <w:szCs w:val="24"/>
        </w:rPr>
        <w:t xml:space="preserve"> отношения к чужому мнению;</w:t>
      </w:r>
    </w:p>
    <w:p w:rsidR="00F64ABF" w:rsidRPr="00F1779E" w:rsidRDefault="00F64ABF" w:rsidP="00F64ABF">
      <w:pPr>
        <w:numPr>
          <w:ilvl w:val="0"/>
          <w:numId w:val="12"/>
        </w:numPr>
        <w:spacing w:line="360" w:lineRule="auto"/>
        <w:ind w:left="0" w:firstLine="426"/>
        <w:jc w:val="both"/>
        <w:rPr>
          <w:sz w:val="24"/>
          <w:szCs w:val="24"/>
        </w:rPr>
      </w:pPr>
      <w:r w:rsidRPr="00F1779E">
        <w:rPr>
          <w:sz w:val="24"/>
          <w:szCs w:val="24"/>
        </w:rPr>
        <w:t>формирование навыков сотрудничества со взрослыми и сверстникам в разных социальных ситуациях; формирование умений соблюдать правила здорового питания, ухаживать за комнатными растениями и домашними животными;</w:t>
      </w:r>
    </w:p>
    <w:p w:rsidR="00F64ABF" w:rsidRPr="00F1779E" w:rsidRDefault="00F64ABF" w:rsidP="00F64ABF">
      <w:pPr>
        <w:numPr>
          <w:ilvl w:val="0"/>
          <w:numId w:val="12"/>
        </w:numPr>
        <w:spacing w:line="360" w:lineRule="auto"/>
        <w:ind w:left="0" w:firstLine="426"/>
        <w:jc w:val="both"/>
        <w:rPr>
          <w:sz w:val="24"/>
          <w:szCs w:val="24"/>
        </w:rPr>
      </w:pPr>
      <w:r w:rsidRPr="00F1779E">
        <w:rPr>
          <w:sz w:val="24"/>
          <w:szCs w:val="24"/>
        </w:rPr>
        <w:t>формирование знаний о здоровом образе жизни, стремления соблюдать и вести здоровый образ жизни;</w:t>
      </w:r>
    </w:p>
    <w:p w:rsidR="00F64ABF" w:rsidRPr="00F1779E" w:rsidRDefault="00F64ABF" w:rsidP="00F64ABF">
      <w:pPr>
        <w:numPr>
          <w:ilvl w:val="0"/>
          <w:numId w:val="12"/>
        </w:numPr>
        <w:spacing w:line="360" w:lineRule="auto"/>
        <w:ind w:left="0" w:firstLine="426"/>
        <w:jc w:val="both"/>
        <w:rPr>
          <w:sz w:val="24"/>
          <w:szCs w:val="24"/>
        </w:rPr>
      </w:pPr>
      <w:r w:rsidRPr="00F1779E">
        <w:rPr>
          <w:sz w:val="24"/>
          <w:szCs w:val="24"/>
        </w:rPr>
        <w:t>овладение социальн</w:t>
      </w:r>
      <w:proofErr w:type="gramStart"/>
      <w:r w:rsidRPr="00F1779E">
        <w:rPr>
          <w:sz w:val="24"/>
          <w:szCs w:val="24"/>
        </w:rPr>
        <w:t>о-</w:t>
      </w:r>
      <w:proofErr w:type="gramEnd"/>
      <w:r w:rsidRPr="00F1779E">
        <w:rPr>
          <w:sz w:val="24"/>
          <w:szCs w:val="24"/>
        </w:rPr>
        <w:t xml:space="preserve"> бытовыми навыками, используемыми в повседневной жизни, формирование правильной осанки, оказании первой медицинской помощи при незначительных травмах;</w:t>
      </w:r>
    </w:p>
    <w:p w:rsidR="00F64ABF" w:rsidRPr="00F1779E" w:rsidRDefault="00F64ABF" w:rsidP="00F64ABF">
      <w:pPr>
        <w:numPr>
          <w:ilvl w:val="0"/>
          <w:numId w:val="12"/>
        </w:numPr>
        <w:spacing w:line="360" w:lineRule="auto"/>
        <w:ind w:left="0" w:firstLine="426"/>
        <w:jc w:val="both"/>
        <w:rPr>
          <w:sz w:val="24"/>
          <w:szCs w:val="24"/>
        </w:rPr>
      </w:pPr>
      <w:r w:rsidRPr="00F1779E">
        <w:rPr>
          <w:sz w:val="24"/>
          <w:szCs w:val="24"/>
        </w:rPr>
        <w:t xml:space="preserve">формирование </w:t>
      </w:r>
      <w:proofErr w:type="gramStart"/>
      <w:r w:rsidRPr="00F1779E">
        <w:rPr>
          <w:sz w:val="24"/>
          <w:szCs w:val="24"/>
        </w:rPr>
        <w:t>бережного</w:t>
      </w:r>
      <w:proofErr w:type="gramEnd"/>
      <w:r w:rsidRPr="00F1779E">
        <w:rPr>
          <w:sz w:val="24"/>
          <w:szCs w:val="24"/>
        </w:rPr>
        <w:t xml:space="preserve"> отношения к материальным ценностям, к предметам живой и неживой природы.</w:t>
      </w:r>
    </w:p>
    <w:p w:rsidR="00F64ABF" w:rsidRPr="00F1779E" w:rsidRDefault="00F64ABF" w:rsidP="00F64ABF">
      <w:pPr>
        <w:spacing w:before="240"/>
        <w:ind w:firstLine="709"/>
        <w:rPr>
          <w:b/>
          <w:sz w:val="24"/>
          <w:szCs w:val="24"/>
        </w:rPr>
      </w:pPr>
      <w:bookmarkStart w:id="11" w:name="_Hlk138961830"/>
      <w:bookmarkEnd w:id="8"/>
      <w:bookmarkEnd w:id="9"/>
      <w:r w:rsidRPr="00F1779E">
        <w:rPr>
          <w:b/>
          <w:bCs/>
          <w:sz w:val="24"/>
          <w:szCs w:val="24"/>
        </w:rPr>
        <w:t>Предметные:</w:t>
      </w:r>
    </w:p>
    <w:bookmarkEnd w:id="11"/>
    <w:p w:rsidR="00F64ABF" w:rsidRPr="00F1779E" w:rsidRDefault="00F64ABF" w:rsidP="00F64ABF">
      <w:pPr>
        <w:widowControl/>
        <w:pBdr>
          <w:top w:val="nil"/>
          <w:left w:val="nil"/>
          <w:bottom w:val="nil"/>
          <w:right w:val="nil"/>
          <w:between w:val="nil"/>
        </w:pBdr>
        <w:spacing w:before="240" w:line="360" w:lineRule="auto"/>
        <w:ind w:firstLine="709"/>
        <w:jc w:val="both"/>
        <w:rPr>
          <w:color w:val="000000"/>
          <w:sz w:val="24"/>
          <w:szCs w:val="24"/>
          <w:u w:val="single"/>
        </w:rPr>
      </w:pPr>
      <w:r w:rsidRPr="00F1779E">
        <w:rPr>
          <w:color w:val="000000"/>
          <w:sz w:val="24"/>
          <w:szCs w:val="24"/>
          <w:u w:val="single"/>
        </w:rPr>
        <w:t>Минимальный уровень:</w:t>
      </w:r>
    </w:p>
    <w:p w:rsidR="00F64ABF" w:rsidRPr="00F1779E" w:rsidRDefault="00F64ABF" w:rsidP="00F64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 xml:space="preserve">узнавать и называть изученные объекты на </w:t>
      </w:r>
      <w:proofErr w:type="gramStart"/>
      <w:r w:rsidRPr="00F1779E">
        <w:rPr>
          <w:color w:val="000000"/>
          <w:sz w:val="24"/>
          <w:szCs w:val="24"/>
        </w:rPr>
        <w:t>иллюстрациях</w:t>
      </w:r>
      <w:proofErr w:type="gramEnd"/>
      <w:r w:rsidRPr="00F1779E">
        <w:rPr>
          <w:color w:val="000000"/>
          <w:sz w:val="24"/>
          <w:szCs w:val="24"/>
        </w:rPr>
        <w:t>, фотографиях;</w:t>
      </w:r>
    </w:p>
    <w:p w:rsidR="00F64ABF" w:rsidRPr="00F1779E" w:rsidRDefault="00F64ABF" w:rsidP="00F64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>иметь представления о назначении изученных объектов, их роли в окружающем мире;</w:t>
      </w:r>
    </w:p>
    <w:p w:rsidR="00F64ABF" w:rsidRPr="00F1779E" w:rsidRDefault="00F64ABF" w:rsidP="00F64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>относить изученные объекты к определенным группам (осин</w:t>
      </w:r>
      <w:proofErr w:type="gramStart"/>
      <w:r w:rsidRPr="00F1779E">
        <w:rPr>
          <w:color w:val="000000"/>
          <w:sz w:val="24"/>
          <w:szCs w:val="24"/>
        </w:rPr>
        <w:t>а-</w:t>
      </w:r>
      <w:proofErr w:type="gramEnd"/>
      <w:r w:rsidRPr="00F1779E">
        <w:rPr>
          <w:color w:val="000000"/>
          <w:sz w:val="24"/>
          <w:szCs w:val="24"/>
        </w:rPr>
        <w:t xml:space="preserve"> лиственное дерево леса);</w:t>
      </w:r>
    </w:p>
    <w:p w:rsidR="00F64ABF" w:rsidRPr="00F1779E" w:rsidRDefault="00F64ABF" w:rsidP="00F64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>называть сходные объекты, относить к одной и той же изучаемой группе (рыбы, декоративные растения, лекарственные растения);</w:t>
      </w:r>
    </w:p>
    <w:p w:rsidR="00F64ABF" w:rsidRPr="00F1779E" w:rsidRDefault="00F64ABF" w:rsidP="00F64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>называть заповедники, растения и животные, занесенные в Красную книгу России;</w:t>
      </w:r>
    </w:p>
    <w:p w:rsidR="00F64ABF" w:rsidRPr="00F1779E" w:rsidRDefault="00F64ABF" w:rsidP="00F64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>соблюдать режим дня, правила личной гигиены и здорового образа жизни, понимать их значение в жизни человека;</w:t>
      </w:r>
    </w:p>
    <w:p w:rsidR="00F64ABF" w:rsidRPr="00F1779E" w:rsidRDefault="00F64ABF" w:rsidP="00F64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>соблюдать элементарные правила безопасного поведения в природе и обществе (под контролем взрослого);</w:t>
      </w:r>
    </w:p>
    <w:p w:rsidR="00F64ABF" w:rsidRPr="00F1779E" w:rsidRDefault="00F64ABF" w:rsidP="00F64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>выполнять несложные задания под контролем учителя;</w:t>
      </w:r>
    </w:p>
    <w:p w:rsidR="00F64ABF" w:rsidRPr="00F1779E" w:rsidRDefault="00F64ABF" w:rsidP="00F64ABF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>адекватно оценивать свою работу, проявлять к ней ценностное отношение, понимать оценку педагога.</w:t>
      </w:r>
    </w:p>
    <w:p w:rsidR="00F64ABF" w:rsidRPr="00F1779E" w:rsidRDefault="00F64ABF" w:rsidP="00F64ABF">
      <w:pPr>
        <w:spacing w:line="360" w:lineRule="auto"/>
        <w:ind w:firstLine="709"/>
        <w:jc w:val="both"/>
        <w:rPr>
          <w:sz w:val="24"/>
          <w:szCs w:val="24"/>
        </w:rPr>
      </w:pPr>
      <w:r w:rsidRPr="00F1779E">
        <w:rPr>
          <w:sz w:val="24"/>
          <w:szCs w:val="24"/>
          <w:u w:val="single"/>
        </w:rPr>
        <w:t>Достаточный уровень:</w:t>
      </w:r>
    </w:p>
    <w:p w:rsidR="00F64ABF" w:rsidRPr="00F1779E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lastRenderedPageBreak/>
        <w:t>узнавать и называть изученные объекты в натуральном виде в естественных условиях;</w:t>
      </w:r>
    </w:p>
    <w:p w:rsidR="00F64ABF" w:rsidRPr="00F1779E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>уметь находить необходимую информацию об изучаемых объектах по заданию педагога;</w:t>
      </w:r>
    </w:p>
    <w:p w:rsidR="00F64ABF" w:rsidRPr="00F1779E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>устанавливать взаимосвязи между изученными объектами, их месте в окружающем мире;</w:t>
      </w:r>
    </w:p>
    <w:p w:rsidR="00F64ABF" w:rsidRPr="00F1779E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>относить изученные объекты к определенным группам с учетом различных оснований для классификации (клеве</w:t>
      </w:r>
      <w:proofErr w:type="gramStart"/>
      <w:r w:rsidRPr="00F1779E">
        <w:rPr>
          <w:color w:val="000000"/>
          <w:sz w:val="24"/>
          <w:szCs w:val="24"/>
        </w:rPr>
        <w:t>р-</w:t>
      </w:r>
      <w:proofErr w:type="gramEnd"/>
      <w:r w:rsidRPr="00F1779E">
        <w:rPr>
          <w:color w:val="000000"/>
          <w:sz w:val="24"/>
          <w:szCs w:val="24"/>
        </w:rPr>
        <w:t xml:space="preserve"> травянистое дикорастущее растение, растение луга, кормовое растение, медоносное, растение, цветущее летом);</w:t>
      </w:r>
    </w:p>
    <w:p w:rsidR="00F64ABF" w:rsidRPr="00F1779E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 xml:space="preserve">называть сходные по определенным признакам объекты из тех, которые были изучены на </w:t>
      </w:r>
      <w:proofErr w:type="gramStart"/>
      <w:r w:rsidRPr="00F1779E">
        <w:rPr>
          <w:color w:val="000000"/>
          <w:sz w:val="24"/>
          <w:szCs w:val="24"/>
        </w:rPr>
        <w:t>уроках</w:t>
      </w:r>
      <w:proofErr w:type="gramEnd"/>
      <w:r w:rsidRPr="00F1779E">
        <w:rPr>
          <w:color w:val="000000"/>
          <w:sz w:val="24"/>
          <w:szCs w:val="24"/>
        </w:rPr>
        <w:t>, известны из других источников, объяснять свое решение;</w:t>
      </w:r>
    </w:p>
    <w:p w:rsidR="00F64ABF" w:rsidRPr="00F1779E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>выделять существенные признаки групп объектов;</w:t>
      </w:r>
    </w:p>
    <w:p w:rsidR="00F64ABF" w:rsidRPr="00F1779E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>знать и соблюдать правила безопасного поведения в природе и обществе, правила здорового образа жизни;</w:t>
      </w:r>
    </w:p>
    <w:p w:rsidR="00F64ABF" w:rsidRPr="00F1779E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>участвовать в беседе, обсуждение изученного, проявлять желание рассказать о предмете изучения, наблюдения, заинтересовавшем объекте;</w:t>
      </w:r>
    </w:p>
    <w:p w:rsidR="00F64ABF" w:rsidRPr="00F1779E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>выполнять задания без текущего контроля учителя, осмысленная оценка своей работы:</w:t>
      </w:r>
    </w:p>
    <w:p w:rsidR="00F64ABF" w:rsidRPr="00F1779E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>соблюдать правила санитарно-гигиенических норм в отношении изученных объектов и явлений;</w:t>
      </w:r>
    </w:p>
    <w:p w:rsidR="00F64ABF" w:rsidRPr="00F1779E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>выполнять доступные возрасту природоохранительные действия;</w:t>
      </w:r>
    </w:p>
    <w:p w:rsidR="00F64ABF" w:rsidRPr="00F1779E" w:rsidRDefault="00F64ABF" w:rsidP="00F64ABF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>осуществлять деятельность по уходу за комнатными и культурными растениями.</w:t>
      </w:r>
    </w:p>
    <w:p w:rsidR="00F64ABF" w:rsidRPr="00F1779E" w:rsidRDefault="00F64ABF" w:rsidP="00F64ABF">
      <w:pPr>
        <w:pStyle w:val="a6"/>
        <w:spacing w:before="240"/>
        <w:jc w:val="center"/>
        <w:rPr>
          <w:b/>
          <w:bCs/>
        </w:rPr>
      </w:pPr>
      <w:bookmarkStart w:id="12" w:name="_heading=h.4d34og8"/>
      <w:bookmarkStart w:id="13" w:name="_Hlk138961962"/>
      <w:bookmarkEnd w:id="12"/>
      <w:r w:rsidRPr="00F1779E">
        <w:rPr>
          <w:b/>
          <w:bCs/>
          <w:shd w:val="clear" w:color="auto" w:fill="FFFFFF"/>
        </w:rPr>
        <w:t xml:space="preserve">Система оценки </w:t>
      </w:r>
      <w:bookmarkEnd w:id="13"/>
      <w:r w:rsidR="008606AB" w:rsidRPr="00F1779E">
        <w:rPr>
          <w:b/>
          <w:bCs/>
          <w:shd w:val="clear" w:color="auto" w:fill="FFFFFF"/>
        </w:rPr>
        <w:t>достижений</w:t>
      </w:r>
    </w:p>
    <w:p w:rsidR="00F64ABF" w:rsidRPr="00F1779E" w:rsidRDefault="00F64ABF" w:rsidP="00F64ABF">
      <w:pPr>
        <w:pStyle w:val="a6"/>
        <w:spacing w:before="240" w:line="360" w:lineRule="auto"/>
        <w:ind w:firstLine="709"/>
        <w:jc w:val="both"/>
        <w:rPr>
          <w:b/>
          <w:bCs/>
        </w:rPr>
      </w:pPr>
      <w:r w:rsidRPr="00F1779E">
        <w:t xml:space="preserve">Оценка личностных результатов предполагает, прежде всего, оценку продвижения обучающегося в овладении социальными (жизненными) компетенциями, </w:t>
      </w:r>
      <w:proofErr w:type="gramStart"/>
      <w:r w:rsidRPr="00F1779E">
        <w:t>может быть представлена</w:t>
      </w:r>
      <w:proofErr w:type="gramEnd"/>
      <w:r w:rsidRPr="00F1779E">
        <w:t xml:space="preserve"> в условных единицах:</w:t>
      </w:r>
    </w:p>
    <w:p w:rsidR="00F64ABF" w:rsidRPr="00F1779E" w:rsidRDefault="00F64ABF" w:rsidP="00F64ABF">
      <w:pPr>
        <w:pStyle w:val="a8"/>
        <w:widowControl/>
        <w:numPr>
          <w:ilvl w:val="0"/>
          <w:numId w:val="1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left="709"/>
        <w:contextualSpacing/>
        <w:jc w:val="both"/>
        <w:rPr>
          <w:sz w:val="24"/>
          <w:szCs w:val="24"/>
        </w:rPr>
      </w:pPr>
      <w:r w:rsidRPr="00F1779E">
        <w:rPr>
          <w:sz w:val="24"/>
          <w:szCs w:val="24"/>
        </w:rPr>
        <w:t xml:space="preserve">0 баллов - нет фиксируемой динамики; </w:t>
      </w:r>
    </w:p>
    <w:p w:rsidR="00F64ABF" w:rsidRPr="00F1779E" w:rsidRDefault="00F64ABF" w:rsidP="00F64ABF">
      <w:pPr>
        <w:pStyle w:val="a8"/>
        <w:widowControl/>
        <w:numPr>
          <w:ilvl w:val="0"/>
          <w:numId w:val="1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left="709"/>
        <w:contextualSpacing/>
        <w:jc w:val="both"/>
        <w:rPr>
          <w:sz w:val="24"/>
          <w:szCs w:val="24"/>
        </w:rPr>
      </w:pPr>
      <w:r w:rsidRPr="00F1779E">
        <w:rPr>
          <w:sz w:val="24"/>
          <w:szCs w:val="24"/>
        </w:rPr>
        <w:t xml:space="preserve">1 балл - минимальная динамика; </w:t>
      </w:r>
    </w:p>
    <w:p w:rsidR="00F64ABF" w:rsidRPr="00F1779E" w:rsidRDefault="00F64ABF" w:rsidP="00F64ABF">
      <w:pPr>
        <w:pStyle w:val="a8"/>
        <w:widowControl/>
        <w:numPr>
          <w:ilvl w:val="0"/>
          <w:numId w:val="1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left="709"/>
        <w:contextualSpacing/>
        <w:jc w:val="both"/>
        <w:rPr>
          <w:sz w:val="24"/>
          <w:szCs w:val="24"/>
        </w:rPr>
      </w:pPr>
      <w:r w:rsidRPr="00F1779E">
        <w:rPr>
          <w:sz w:val="24"/>
          <w:szCs w:val="24"/>
        </w:rPr>
        <w:t xml:space="preserve">2 балла - удовлетворительная динамика; </w:t>
      </w:r>
    </w:p>
    <w:p w:rsidR="00F64ABF" w:rsidRPr="00F1779E" w:rsidRDefault="00F64ABF" w:rsidP="00F64ABF">
      <w:pPr>
        <w:pStyle w:val="a8"/>
        <w:widowControl/>
        <w:numPr>
          <w:ilvl w:val="0"/>
          <w:numId w:val="14"/>
        </w:numPr>
        <w:shd w:val="clear" w:color="auto" w:fill="FFFFFF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/>
        <w:autoSpaceDN/>
        <w:spacing w:line="360" w:lineRule="auto"/>
        <w:ind w:left="709"/>
        <w:contextualSpacing/>
        <w:jc w:val="both"/>
        <w:rPr>
          <w:sz w:val="24"/>
          <w:szCs w:val="24"/>
        </w:rPr>
      </w:pPr>
      <w:r w:rsidRPr="00F1779E">
        <w:rPr>
          <w:sz w:val="24"/>
          <w:szCs w:val="24"/>
        </w:rPr>
        <w:t xml:space="preserve">3 балла - значительная динамика. </w:t>
      </w:r>
    </w:p>
    <w:p w:rsidR="00F64ABF" w:rsidRPr="00F1779E" w:rsidRDefault="00F64ABF" w:rsidP="00F64ABF">
      <w:pPr>
        <w:spacing w:line="360" w:lineRule="auto"/>
        <w:ind w:firstLine="709"/>
        <w:jc w:val="both"/>
        <w:rPr>
          <w:sz w:val="24"/>
          <w:szCs w:val="24"/>
        </w:rPr>
      </w:pPr>
      <w:bookmarkStart w:id="14" w:name="_heading=h.ha5t6xo5ig3n"/>
      <w:bookmarkEnd w:id="10"/>
      <w:bookmarkEnd w:id="14"/>
      <w:r w:rsidRPr="00F1779E">
        <w:rPr>
          <w:sz w:val="24"/>
          <w:szCs w:val="24"/>
        </w:rPr>
        <w:t xml:space="preserve">Оценка предметных результатов осуществляется по итогам индивидуального и фронтального опроса обучающихся, выполнения самостоятельных работ (по темам уроков), контрольных работ (входных, текущих, промежуточных, итоговых) и тестовых </w:t>
      </w:r>
      <w:r w:rsidRPr="00F1779E">
        <w:rPr>
          <w:sz w:val="24"/>
          <w:szCs w:val="24"/>
        </w:rPr>
        <w:lastRenderedPageBreak/>
        <w:t xml:space="preserve">заданий.   При оценке предметных результатов учитывается уровень самостоятельности обучающегося и особенности его развития.   Критерии оценки предметных результатов за устный ответ: </w:t>
      </w:r>
    </w:p>
    <w:p w:rsidR="00F64ABF" w:rsidRPr="00F1779E" w:rsidRDefault="00F64ABF" w:rsidP="00F64AB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color w:val="000000"/>
          <w:sz w:val="24"/>
          <w:szCs w:val="24"/>
        </w:rPr>
      </w:pPr>
      <w:r w:rsidRPr="00F1779E">
        <w:rPr>
          <w:i/>
          <w:color w:val="000000"/>
          <w:sz w:val="24"/>
          <w:szCs w:val="24"/>
        </w:rPr>
        <w:t>Оценка «5»</w:t>
      </w:r>
      <w:r w:rsidRPr="00F1779E">
        <w:rPr>
          <w:b/>
          <w:color w:val="000000"/>
          <w:sz w:val="24"/>
          <w:szCs w:val="24"/>
        </w:rPr>
        <w:t xml:space="preserve"> </w:t>
      </w:r>
      <w:r w:rsidRPr="00F1779E">
        <w:rPr>
          <w:color w:val="000000"/>
          <w:sz w:val="24"/>
          <w:szCs w:val="24"/>
        </w:rPr>
        <w:t>ставится обучающемуся, если он:</w:t>
      </w:r>
    </w:p>
    <w:p w:rsidR="00F64ABF" w:rsidRPr="00F1779E" w:rsidRDefault="00F64ABF" w:rsidP="00F64ABF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b/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 xml:space="preserve">даёт правильные ответы на все поставленные вопросы, может подтвердить правильность ответа предметно практическими действиями; </w:t>
      </w:r>
    </w:p>
    <w:p w:rsidR="00F64ABF" w:rsidRPr="00F1779E" w:rsidRDefault="00F64ABF" w:rsidP="00F64ABF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b/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 xml:space="preserve">грамотно строит предложения; </w:t>
      </w:r>
    </w:p>
    <w:p w:rsidR="00F64ABF" w:rsidRPr="00F1779E" w:rsidRDefault="00F64ABF" w:rsidP="00F64ABF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b/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>адекватно использует терминологию;</w:t>
      </w:r>
    </w:p>
    <w:p w:rsidR="00F64ABF" w:rsidRPr="00F1779E" w:rsidRDefault="00F64ABF" w:rsidP="00F64ABF">
      <w:pPr>
        <w:widowControl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b/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 xml:space="preserve">умеет подводить итоги. </w:t>
      </w:r>
    </w:p>
    <w:p w:rsidR="00F64ABF" w:rsidRPr="00F1779E" w:rsidRDefault="00F64ABF" w:rsidP="00F64AB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color w:val="000000"/>
          <w:sz w:val="24"/>
          <w:szCs w:val="24"/>
        </w:rPr>
      </w:pPr>
      <w:r w:rsidRPr="00F1779E">
        <w:rPr>
          <w:i/>
          <w:color w:val="000000"/>
          <w:sz w:val="24"/>
          <w:szCs w:val="24"/>
        </w:rPr>
        <w:t>Оценка «4»</w:t>
      </w:r>
      <w:r w:rsidRPr="00F1779E">
        <w:rPr>
          <w:color w:val="000000"/>
          <w:sz w:val="24"/>
          <w:szCs w:val="24"/>
        </w:rPr>
        <w:t xml:space="preserve"> ставится обучающемуся, если: </w:t>
      </w:r>
    </w:p>
    <w:p w:rsidR="00F64ABF" w:rsidRPr="00F1779E" w:rsidRDefault="00F64ABF" w:rsidP="00F64AB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b/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 xml:space="preserve">при ответе допускает отдельные неточности, оговорки, нуждается в дополнительных вопросах, помогающих ему уточнить ответ; </w:t>
      </w:r>
    </w:p>
    <w:p w:rsidR="00F64ABF" w:rsidRPr="00F1779E" w:rsidRDefault="00F64ABF" w:rsidP="00F64AB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b/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 xml:space="preserve">допускает незначительные речевые ошибки; </w:t>
      </w:r>
    </w:p>
    <w:p w:rsidR="00F64ABF" w:rsidRPr="00F1779E" w:rsidRDefault="00F64ABF" w:rsidP="00F64AB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b/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 xml:space="preserve">частично использует терминологию; </w:t>
      </w:r>
    </w:p>
    <w:p w:rsidR="00F64ABF" w:rsidRPr="00F1779E" w:rsidRDefault="00F64ABF" w:rsidP="00F64ABF">
      <w:pPr>
        <w:widowControl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firstLine="426"/>
        <w:jc w:val="both"/>
        <w:rPr>
          <w:b/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>подводит итоги с незначительной помощью учителя.</w:t>
      </w:r>
    </w:p>
    <w:p w:rsidR="00F64ABF" w:rsidRPr="00F1779E" w:rsidRDefault="00F64ABF" w:rsidP="00F64ABF">
      <w:pPr>
        <w:spacing w:line="360" w:lineRule="auto"/>
        <w:ind w:firstLine="709"/>
        <w:jc w:val="both"/>
        <w:rPr>
          <w:sz w:val="24"/>
          <w:szCs w:val="24"/>
        </w:rPr>
      </w:pPr>
      <w:r w:rsidRPr="00F1779E">
        <w:rPr>
          <w:sz w:val="24"/>
          <w:szCs w:val="24"/>
        </w:rPr>
        <w:t xml:space="preserve">Все недочёты ученик исправляет при незначительной помощи учителя, если ученик в ходе ответа замечает и самостоятельно исправляет допущенные ошибки, то ему </w:t>
      </w:r>
      <w:proofErr w:type="gramStart"/>
      <w:r w:rsidRPr="00F1779E">
        <w:rPr>
          <w:sz w:val="24"/>
          <w:szCs w:val="24"/>
        </w:rPr>
        <w:t>может быть поставлена</w:t>
      </w:r>
      <w:proofErr w:type="gramEnd"/>
      <w:r w:rsidRPr="00F1779E">
        <w:rPr>
          <w:sz w:val="24"/>
          <w:szCs w:val="24"/>
        </w:rPr>
        <w:t xml:space="preserve"> оценка «5».</w:t>
      </w:r>
    </w:p>
    <w:p w:rsidR="00F64ABF" w:rsidRPr="00F1779E" w:rsidRDefault="00F64ABF" w:rsidP="00F64AB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F1779E">
        <w:rPr>
          <w:i/>
          <w:color w:val="000000"/>
          <w:sz w:val="24"/>
          <w:szCs w:val="24"/>
        </w:rPr>
        <w:t>Оценка «3»</w:t>
      </w:r>
      <w:r w:rsidRPr="00F1779E">
        <w:rPr>
          <w:color w:val="000000"/>
          <w:sz w:val="24"/>
          <w:szCs w:val="24"/>
        </w:rPr>
        <w:t xml:space="preserve"> ставится обучающемуся, если он: </w:t>
      </w:r>
    </w:p>
    <w:p w:rsidR="00F64ABF" w:rsidRPr="00F1779E" w:rsidRDefault="00F64ABF" w:rsidP="00F64ABF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 xml:space="preserve">при помощи учителя или учащихся даёт правильные односложные ответы на поставленные вопросы; </w:t>
      </w:r>
    </w:p>
    <w:p w:rsidR="00F64ABF" w:rsidRPr="00F1779E" w:rsidRDefault="00F64ABF" w:rsidP="00F64ABF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 xml:space="preserve">в речи не использует изученную терминологию; </w:t>
      </w:r>
    </w:p>
    <w:p w:rsidR="00F64ABF" w:rsidRPr="00F1779E" w:rsidRDefault="00F64ABF" w:rsidP="00F64ABF">
      <w:pPr>
        <w:widowControl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b/>
          <w:color w:val="000000"/>
          <w:sz w:val="24"/>
          <w:szCs w:val="24"/>
        </w:rPr>
      </w:pPr>
      <w:r w:rsidRPr="00F1779E">
        <w:rPr>
          <w:color w:val="000000"/>
          <w:sz w:val="24"/>
          <w:szCs w:val="24"/>
        </w:rPr>
        <w:t>подводит итоги только при максимальной помощи учителя.</w:t>
      </w:r>
    </w:p>
    <w:p w:rsidR="00F64ABF" w:rsidRPr="00F1779E" w:rsidRDefault="00F64ABF" w:rsidP="00F64AB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color w:val="000000"/>
          <w:sz w:val="24"/>
          <w:szCs w:val="24"/>
        </w:rPr>
      </w:pPr>
      <w:r w:rsidRPr="00F1779E">
        <w:rPr>
          <w:i/>
          <w:color w:val="000000"/>
          <w:sz w:val="24"/>
          <w:szCs w:val="24"/>
        </w:rPr>
        <w:t xml:space="preserve">Оценка «2» </w:t>
      </w:r>
      <w:r w:rsidRPr="00F1779E">
        <w:rPr>
          <w:b/>
          <w:color w:val="000000"/>
          <w:sz w:val="24"/>
          <w:szCs w:val="24"/>
        </w:rPr>
        <w:t xml:space="preserve">- </w:t>
      </w:r>
      <w:r w:rsidRPr="00F1779E">
        <w:rPr>
          <w:color w:val="000000"/>
          <w:sz w:val="24"/>
          <w:szCs w:val="24"/>
        </w:rPr>
        <w:t>не ставится.</w:t>
      </w:r>
    </w:p>
    <w:p w:rsidR="00F64ABF" w:rsidRPr="00F1779E" w:rsidRDefault="00F64ABF" w:rsidP="00F64AB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eastAsia="Calibri"/>
          <w:i/>
          <w:color w:val="000000"/>
          <w:sz w:val="24"/>
          <w:szCs w:val="24"/>
        </w:rPr>
      </w:pPr>
      <w:r w:rsidRPr="00F1779E">
        <w:rPr>
          <w:rFonts w:eastAsia="Calibri"/>
          <w:i/>
          <w:color w:val="000000"/>
          <w:sz w:val="24"/>
          <w:szCs w:val="24"/>
        </w:rPr>
        <w:t>Оценка письменных ответов.</w:t>
      </w:r>
    </w:p>
    <w:p w:rsidR="00F64ABF" w:rsidRPr="00F1779E" w:rsidRDefault="00F64ABF" w:rsidP="00F64AB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eastAsia="Calibri"/>
          <w:color w:val="000000"/>
          <w:sz w:val="24"/>
          <w:szCs w:val="24"/>
        </w:rPr>
      </w:pPr>
      <w:r w:rsidRPr="00F1779E">
        <w:rPr>
          <w:rFonts w:eastAsia="Calibri"/>
          <w:i/>
          <w:color w:val="000000"/>
          <w:sz w:val="24"/>
          <w:szCs w:val="24"/>
        </w:rPr>
        <w:t>Оценка «5»</w:t>
      </w:r>
      <w:r w:rsidRPr="00F1779E">
        <w:rPr>
          <w:rFonts w:eastAsia="Calibri"/>
          <w:color w:val="000000"/>
          <w:sz w:val="24"/>
          <w:szCs w:val="24"/>
        </w:rPr>
        <w:t xml:space="preserve"> ставится - при самостоятельном безошибочном выполнении всех заданий. </w:t>
      </w:r>
    </w:p>
    <w:p w:rsidR="00F64ABF" w:rsidRPr="00F1779E" w:rsidRDefault="00F64ABF" w:rsidP="00F64AB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eastAsia="Calibri"/>
          <w:color w:val="000000"/>
          <w:sz w:val="24"/>
          <w:szCs w:val="24"/>
        </w:rPr>
      </w:pPr>
      <w:r w:rsidRPr="00F1779E">
        <w:rPr>
          <w:rFonts w:eastAsia="Calibri"/>
          <w:i/>
          <w:color w:val="000000"/>
          <w:sz w:val="24"/>
          <w:szCs w:val="24"/>
        </w:rPr>
        <w:t>Оценка «4»</w:t>
      </w:r>
      <w:r w:rsidRPr="00F1779E">
        <w:rPr>
          <w:rFonts w:eastAsia="Calibri"/>
          <w:color w:val="000000"/>
          <w:sz w:val="24"/>
          <w:szCs w:val="24"/>
        </w:rPr>
        <w:t xml:space="preserve"> ставится - при выполнении задании, в случае двух негрубых недочётов или одной ошибки; допускается незначительная помощь учителя.</w:t>
      </w:r>
    </w:p>
    <w:p w:rsidR="00F64ABF" w:rsidRPr="00F1779E" w:rsidRDefault="00F64ABF" w:rsidP="00F64AB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jc w:val="both"/>
        <w:rPr>
          <w:rFonts w:eastAsia="Calibri"/>
          <w:color w:val="000000"/>
          <w:sz w:val="24"/>
          <w:szCs w:val="24"/>
        </w:rPr>
      </w:pPr>
      <w:r w:rsidRPr="00F1779E">
        <w:rPr>
          <w:rFonts w:eastAsia="Calibri"/>
          <w:i/>
          <w:color w:val="000000"/>
          <w:sz w:val="24"/>
          <w:szCs w:val="24"/>
        </w:rPr>
        <w:t>Оценка «3»</w:t>
      </w:r>
      <w:r w:rsidRPr="00F1779E">
        <w:rPr>
          <w:rFonts w:eastAsia="Calibri"/>
          <w:color w:val="000000"/>
          <w:sz w:val="24"/>
          <w:szCs w:val="24"/>
        </w:rPr>
        <w:t xml:space="preserve"> ставится – при более двух грубых недочетов и одной ошибки выполненных заданий; при использовании преимущественной помощи учителя, материала учебника.</w:t>
      </w:r>
    </w:p>
    <w:p w:rsidR="00F64ABF" w:rsidRPr="00F1779E" w:rsidRDefault="00F64ABF" w:rsidP="00F64ABF">
      <w:pPr>
        <w:widowControl/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708"/>
        <w:rPr>
          <w:color w:val="000000"/>
          <w:sz w:val="24"/>
          <w:szCs w:val="24"/>
        </w:rPr>
      </w:pPr>
      <w:r w:rsidRPr="00F1779E">
        <w:rPr>
          <w:i/>
          <w:color w:val="000000"/>
          <w:sz w:val="24"/>
          <w:szCs w:val="24"/>
        </w:rPr>
        <w:t xml:space="preserve">Оценка «2» </w:t>
      </w:r>
      <w:r w:rsidRPr="00F1779E">
        <w:rPr>
          <w:b/>
          <w:color w:val="000000"/>
          <w:sz w:val="24"/>
          <w:szCs w:val="24"/>
        </w:rPr>
        <w:t xml:space="preserve">- </w:t>
      </w:r>
      <w:r w:rsidRPr="00F1779E">
        <w:rPr>
          <w:color w:val="000000"/>
          <w:sz w:val="24"/>
          <w:szCs w:val="24"/>
        </w:rPr>
        <w:t xml:space="preserve">не ставится. </w:t>
      </w:r>
    </w:p>
    <w:p w:rsidR="00DD33D8" w:rsidRDefault="00205789">
      <w:pPr>
        <w:pBdr>
          <w:top w:val="nil"/>
          <w:left w:val="nil"/>
          <w:bottom w:val="nil"/>
          <w:right w:val="nil"/>
          <w:between w:val="nil"/>
        </w:pBdr>
        <w:ind w:left="912" w:hanging="241"/>
        <w:rPr>
          <w:color w:val="000000"/>
          <w:sz w:val="24"/>
          <w:szCs w:val="24"/>
        </w:rPr>
        <w:sectPr w:rsidR="00DD33D8" w:rsidSect="0011178F">
          <w:footerReference w:type="default" r:id="rId11"/>
          <w:pgSz w:w="11906" w:h="16838"/>
          <w:pgMar w:top="1134" w:right="1418" w:bottom="1701" w:left="1418" w:header="0" w:footer="0" w:gutter="0"/>
          <w:pgNumType w:start="1"/>
          <w:cols w:space="720"/>
          <w:titlePg/>
        </w:sectPr>
      </w:pPr>
      <w:r w:rsidRPr="00F1779E">
        <w:rPr>
          <w:sz w:val="24"/>
          <w:szCs w:val="24"/>
        </w:rPr>
        <w:br w:type="page"/>
      </w:r>
    </w:p>
    <w:p w:rsidR="00DD33D8" w:rsidRDefault="00205789" w:rsidP="00F64ABF">
      <w:pPr>
        <w:pStyle w:val="1"/>
        <w:numPr>
          <w:ilvl w:val="0"/>
          <w:numId w:val="16"/>
        </w:numPr>
        <w:jc w:val="center"/>
        <w:rPr>
          <w:b/>
          <w:i w:val="0"/>
          <w:sz w:val="28"/>
          <w:szCs w:val="28"/>
        </w:rPr>
      </w:pPr>
      <w:bookmarkStart w:id="15" w:name="_Toc139323006"/>
      <w:bookmarkStart w:id="16" w:name="_Toc144124908"/>
      <w:r>
        <w:rPr>
          <w:b/>
          <w:i w:val="0"/>
          <w:sz w:val="28"/>
          <w:szCs w:val="28"/>
        </w:rPr>
        <w:lastRenderedPageBreak/>
        <w:t>ТЕМАТИЧЕСКОЕ ПЛАНИРОВАНИЕ</w:t>
      </w:r>
      <w:bookmarkEnd w:id="15"/>
      <w:bookmarkEnd w:id="16"/>
    </w:p>
    <w:p w:rsidR="00DD33D8" w:rsidRDefault="00DD33D8">
      <w:pPr>
        <w:ind w:right="-20"/>
        <w:rPr>
          <w:b/>
          <w:color w:val="000000"/>
          <w:sz w:val="24"/>
          <w:szCs w:val="24"/>
        </w:rPr>
      </w:pP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554"/>
        <w:gridCol w:w="2276"/>
        <w:gridCol w:w="709"/>
        <w:gridCol w:w="2977"/>
        <w:gridCol w:w="3685"/>
        <w:gridCol w:w="3791"/>
      </w:tblGrid>
      <w:tr w:rsidR="00DD33D8" w:rsidTr="00171A85">
        <w:trPr>
          <w:cantSplit/>
        </w:trPr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DD33D8" w:rsidRDefault="00205789" w:rsidP="00171A85">
            <w:pPr>
              <w:ind w:left="113" w:right="11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29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Программное содержание</w:t>
            </w:r>
          </w:p>
        </w:tc>
        <w:tc>
          <w:tcPr>
            <w:tcW w:w="7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Дифференциация видов деятельности</w:t>
            </w:r>
          </w:p>
        </w:tc>
      </w:tr>
      <w:tr w:rsidR="00DD33D8" w:rsidTr="00171A85">
        <w:trPr>
          <w:cantSplit/>
          <w:trHeight w:val="656"/>
        </w:trPr>
        <w:tc>
          <w:tcPr>
            <w:tcW w:w="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DD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DD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DD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DD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Минимальный уровень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Достаточный уровень</w:t>
            </w:r>
          </w:p>
        </w:tc>
      </w:tr>
      <w:tr w:rsidR="00DD33D8">
        <w:tc>
          <w:tcPr>
            <w:tcW w:w="13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Введение - 1час</w:t>
            </w: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Живая природа: растения, животные, человек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представлений о предметах и </w:t>
            </w:r>
            <w:r>
              <w:rPr>
                <w:sz w:val="24"/>
                <w:szCs w:val="24"/>
              </w:rPr>
              <w:t>явлениях живой природы, умения дифференцировать живую и неживую природу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объекты живой природы на </w:t>
            </w:r>
            <w:proofErr w:type="gramStart"/>
            <w:r>
              <w:rPr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фотографиях, относят к  объектам живой или неживой природе. 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изученные объекты.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В рабочих тетрадях обводят картинки с изображен</w:t>
            </w:r>
            <w:r>
              <w:rPr>
                <w:color w:val="000000"/>
                <w:sz w:val="24"/>
                <w:szCs w:val="24"/>
              </w:rPr>
              <w:t>ием живых организмов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существенные признаки объектов живой природы, относят объекты к живой или к неживой природе, устанавливают взаимосвязи между живой и неживой природой.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Выписывают в тетрадь общие признаки живых организмов</w:t>
            </w:r>
          </w:p>
        </w:tc>
      </w:tr>
      <w:tr w:rsidR="00DD33D8">
        <w:tc>
          <w:tcPr>
            <w:tcW w:w="13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Растительный мир – 17</w:t>
            </w:r>
            <w:r>
              <w:rPr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432"/>
                <w:tab w:val="left" w:pos="3420"/>
              </w:tabs>
              <w:ind w:right="-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Разнообразие растительного мира </w:t>
            </w:r>
          </w:p>
          <w:p w:rsidR="00DD33D8" w:rsidRDefault="00DD33D8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представлений о многообразии растительного мира. Разнообразие растений. Дикорастущие и культурные растения. Значение растений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растения на </w:t>
            </w:r>
            <w:proofErr w:type="gramStart"/>
            <w:r>
              <w:rPr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фотографиях, называют изученные </w:t>
            </w:r>
            <w:r>
              <w:rPr>
                <w:color w:val="000000"/>
                <w:sz w:val="24"/>
                <w:szCs w:val="24"/>
              </w:rPr>
              <w:t>объекты; рассказывают о значении растений.</w:t>
            </w:r>
          </w:p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Дописывают в тетрадь определения, используя текст учебника: дикорастущие, культурные. </w:t>
            </w:r>
          </w:p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Зарисовывают в тетрадь овощи и фрукты 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представителей растительного мира, выделяют признаки дикорастущих и культурных</w:t>
            </w:r>
            <w:r>
              <w:rPr>
                <w:color w:val="000000"/>
                <w:sz w:val="24"/>
                <w:szCs w:val="24"/>
              </w:rPr>
              <w:t xml:space="preserve"> растений, относят растения к разным группам на </w:t>
            </w:r>
            <w:proofErr w:type="gramStart"/>
            <w:r>
              <w:rPr>
                <w:color w:val="000000"/>
                <w:sz w:val="24"/>
                <w:szCs w:val="24"/>
              </w:rPr>
              <w:t>основании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этих признаков; рассказывают о значении растений и их роли в окружающем мире.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рабочих тетрадях рассматривают рисунки, заполняют таблицу, используя слова для справок, записывают название культурных</w:t>
            </w:r>
            <w:r>
              <w:rPr>
                <w:color w:val="000000"/>
                <w:sz w:val="24"/>
                <w:szCs w:val="24"/>
              </w:rPr>
              <w:t xml:space="preserve"> и дикорастущих растений</w:t>
            </w: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Среда обитания растений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представлений о среде обитания растений и многообразии растительного мира. Растения леса (деревья, травянистые растения). Растения луга (травы: клевер, васильки, лютики). Растения водоемов </w:t>
            </w:r>
            <w:r>
              <w:rPr>
                <w:sz w:val="24"/>
                <w:szCs w:val="24"/>
              </w:rPr>
              <w:t>(камыш, рогоз, кувшинки). Растения полей, садов, огородов (пшеница, рожь, овощи, фрукты)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Узнают растения леса, водоемов, садов, огородов на иллюстрациях и фотографиях, называют изученные объекты, относят растения к разным группам (растения леса, водоемов, </w:t>
            </w:r>
            <w:r>
              <w:rPr>
                <w:color w:val="000000"/>
                <w:sz w:val="24"/>
                <w:szCs w:val="24"/>
              </w:rPr>
              <w:t>садов, огородов).</w:t>
            </w:r>
            <w:proofErr w:type="gramEnd"/>
          </w:p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задание в рабочей тетради: продолжи предложения. Записывают среду обитания растений</w:t>
            </w:r>
          </w:p>
          <w:p w:rsidR="00DD33D8" w:rsidRDefault="00DD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Знают места произрастания растений, узнают и называют 2–3 представителя растений леса, луга, водоемов, полей, садов, огородов. Заполняют схему </w:t>
            </w:r>
            <w:r>
              <w:rPr>
                <w:color w:val="000000"/>
                <w:sz w:val="24"/>
                <w:szCs w:val="24"/>
              </w:rPr>
              <w:t>«Среда обитания растений», рассказывают, где встречаются эти растения</w:t>
            </w:r>
          </w:p>
          <w:p w:rsidR="00DD33D8" w:rsidRDefault="00DD33D8">
            <w:pPr>
              <w:rPr>
                <w:sz w:val="24"/>
                <w:szCs w:val="24"/>
              </w:rPr>
            </w:pP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Строение растений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частях растений и их функциях. Части растения: цветок, стебель, лист, корень. Внешний вид. Значение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части растений на </w:t>
            </w:r>
            <w:r>
              <w:rPr>
                <w:sz w:val="24"/>
                <w:szCs w:val="24"/>
              </w:rPr>
              <w:t>иллюстрациях и фотографиях, называют изученные объекты, рассказывают о назначении органов растений.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Раскрашивают части растений на рисунке в рабочей тетради, соединяют части растения и его название, используя помощь учителя 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части растени</w:t>
            </w:r>
            <w:r>
              <w:rPr>
                <w:sz w:val="24"/>
                <w:szCs w:val="24"/>
              </w:rPr>
              <w:t>й, и показывают их на натуральных объектах, картинах, схемах, знают функции частей растений и их значение для растения.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задания: раскрашивают части растений в рабочей тетради и подписывают их; узнают растения по их контуру, соединяют части растен</w:t>
            </w:r>
            <w:r>
              <w:rPr>
                <w:sz w:val="24"/>
                <w:szCs w:val="24"/>
              </w:rPr>
              <w:t>ия и его название</w:t>
            </w:r>
          </w:p>
        </w:tc>
      </w:tr>
    </w:tbl>
    <w:p w:rsidR="00171A85" w:rsidRDefault="00171A85">
      <w:r>
        <w:br w:type="page"/>
      </w: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554"/>
        <w:gridCol w:w="2276"/>
        <w:gridCol w:w="709"/>
        <w:gridCol w:w="2977"/>
        <w:gridCol w:w="3685"/>
        <w:gridCol w:w="3791"/>
      </w:tblGrid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Деревья, кустарники, травы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Закрепление, уточнение и расширение представлений о деревьях, кустарниках, травах 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деревья, кустарники, травы на </w:t>
            </w:r>
            <w:proofErr w:type="gramStart"/>
            <w:r>
              <w:rPr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фотографиях, называют изученные объекты, относят растения к разным </w:t>
            </w:r>
            <w:r>
              <w:rPr>
                <w:color w:val="000000"/>
                <w:sz w:val="24"/>
                <w:szCs w:val="24"/>
              </w:rPr>
              <w:t>группам – деревьям, кустарникам, травам, называют представителей разных групп растений.</w:t>
            </w:r>
          </w:p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Дописывают предложения в рабочей </w:t>
            </w:r>
            <w:proofErr w:type="gramStart"/>
            <w:r>
              <w:rPr>
                <w:color w:val="000000"/>
                <w:sz w:val="24"/>
                <w:szCs w:val="24"/>
              </w:rPr>
              <w:t>тетради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: о каких деревьях говорится в предложениях </w:t>
            </w: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классификацию растений и признаки разных групп, относят растения к разным</w:t>
            </w:r>
            <w:r>
              <w:rPr>
                <w:sz w:val="24"/>
                <w:szCs w:val="24"/>
              </w:rPr>
              <w:t xml:space="preserve"> группам на </w:t>
            </w:r>
            <w:proofErr w:type="gramStart"/>
            <w:r>
              <w:rPr>
                <w:sz w:val="24"/>
                <w:szCs w:val="24"/>
              </w:rPr>
              <w:t>основании</w:t>
            </w:r>
            <w:proofErr w:type="gramEnd"/>
            <w:r>
              <w:rPr>
                <w:sz w:val="24"/>
                <w:szCs w:val="24"/>
              </w:rPr>
              <w:t xml:space="preserve"> основных </w:t>
            </w:r>
            <w:r>
              <w:rPr>
                <w:color w:val="000000"/>
                <w:sz w:val="24"/>
                <w:szCs w:val="24"/>
              </w:rPr>
              <w:t>признаков.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Заполняют таблицу в рабочей тетради, приводят примеры растений (деревья, кустарники</w:t>
            </w:r>
            <w:r>
              <w:rPr>
                <w:sz w:val="24"/>
                <w:szCs w:val="24"/>
              </w:rPr>
              <w:t>, травы) своей местности</w:t>
            </w:r>
          </w:p>
          <w:p w:rsidR="00DD33D8" w:rsidRDefault="00DD33D8">
            <w:pPr>
              <w:rPr>
                <w:sz w:val="24"/>
                <w:szCs w:val="24"/>
              </w:rPr>
            </w:pP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Лиственные деревья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Закрепление, уточнение и расширение представлений о лиственных деревьях, формирование представления о видах лиственных деревьев. Признаки лиственных деревьев.  Листопад. 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Дикорастущие и культурные лиственные деревья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Называют лиственные растения на </w:t>
            </w:r>
            <w:proofErr w:type="gramStart"/>
            <w:r>
              <w:rPr>
                <w:color w:val="000000"/>
                <w:sz w:val="24"/>
                <w:szCs w:val="24"/>
              </w:rPr>
              <w:t>иллюстра</w:t>
            </w:r>
            <w:r>
              <w:rPr>
                <w:color w:val="000000"/>
                <w:sz w:val="24"/>
                <w:szCs w:val="24"/>
              </w:rPr>
              <w:t>циях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фотографиях. Показывают изученные объекты, относят растения к изучаемой группе. Называют лиственные дикорастущие и культурные деревья (по 2 представителя).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подчеркивают названия лиственных деревьев; раскрашивают деревья на рисунках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Знают классификацию растений, знают признаки лиственных растений, относят растения </w:t>
            </w:r>
            <w:proofErr w:type="gramStart"/>
            <w:r>
              <w:rPr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лиственным на основании основных признаков. Называют представителей лиственных дикорастущих и культурных растений (по 3–4 представителя). Относят лиственные растения к </w:t>
            </w:r>
            <w:r>
              <w:rPr>
                <w:color w:val="000000"/>
                <w:sz w:val="24"/>
                <w:szCs w:val="24"/>
              </w:rPr>
              <w:t>разным группам с учетом различных оснований для классификации (лиственное, дикорастущее, культурное).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задание в рабочей тетради: определяют дерево по описанию. Соединяют описание с названием дерева</w:t>
            </w:r>
          </w:p>
        </w:tc>
      </w:tr>
    </w:tbl>
    <w:p w:rsidR="00171A85" w:rsidRDefault="00171A85">
      <w:r>
        <w:br w:type="page"/>
      </w: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554"/>
        <w:gridCol w:w="2276"/>
        <w:gridCol w:w="709"/>
        <w:gridCol w:w="2977"/>
        <w:gridCol w:w="3685"/>
        <w:gridCol w:w="3791"/>
      </w:tblGrid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Хвойные деревья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Закрепление, уточнение и расширение представлений о лиственных деревьях. 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Признаки хвойных деревьев. Хвойный лес. Тайга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хвойные растения на </w:t>
            </w:r>
            <w:proofErr w:type="gramStart"/>
            <w:r>
              <w:rPr>
                <w:sz w:val="24"/>
                <w:szCs w:val="24"/>
              </w:rPr>
              <w:t>иллюстрациях</w:t>
            </w:r>
            <w:proofErr w:type="gramEnd"/>
            <w:r>
              <w:rPr>
                <w:sz w:val="24"/>
                <w:szCs w:val="24"/>
              </w:rPr>
              <w:t xml:space="preserve"> и фотографиях, называют изученные объекты, относят растения к изучаемой группе, называют хвойные</w:t>
            </w:r>
            <w:r>
              <w:rPr>
                <w:sz w:val="24"/>
                <w:szCs w:val="24"/>
              </w:rPr>
              <w:t xml:space="preserve"> деревья (по 2 представителя).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рисунках подписывают названия хвойных деревьев. Записывают в тетрадь ответ на вопрос: как называется хвойный лес, используя рисунок</w:t>
            </w:r>
          </w:p>
          <w:p w:rsidR="00DD33D8" w:rsidRDefault="00DD33D8">
            <w:pPr>
              <w:rPr>
                <w:sz w:val="24"/>
                <w:szCs w:val="24"/>
              </w:rPr>
            </w:pPr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Знают признаки хвойных растений, относят растения </w:t>
            </w:r>
            <w:proofErr w:type="gramStart"/>
            <w:r>
              <w:rPr>
                <w:color w:val="000000"/>
                <w:sz w:val="24"/>
                <w:szCs w:val="24"/>
              </w:rPr>
              <w:t>к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хвойным   на основании основных </w:t>
            </w:r>
            <w:r>
              <w:rPr>
                <w:color w:val="000000"/>
                <w:sz w:val="24"/>
                <w:szCs w:val="24"/>
              </w:rPr>
              <w:t>признаков. Называют представителей хвойных растений (3 представителя).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Относят хвойные растения к разным группам с учетом различных оснований для классификации (хвойное, дикорастущее).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на рисунках подписывают названия хвойных деревьев; ср</w:t>
            </w:r>
            <w:r>
              <w:rPr>
                <w:color w:val="000000"/>
                <w:sz w:val="24"/>
                <w:szCs w:val="24"/>
              </w:rPr>
              <w:t>авнивают ель и сосну.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сходство и различия</w:t>
            </w: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Дикорастущие кустарники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дикорастущих кустарниках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Узнают дикорастущие кустарники   на </w:t>
            </w:r>
            <w:proofErr w:type="gramStart"/>
            <w:r>
              <w:rPr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фотографиях, называют изученные объекты, относят растения к изучаемой группе, называют дикорастущие кустарники 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(2 представителя).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В рабочей тетради выполняют задание «Четвертый лишний», зачеркивают лишни</w:t>
            </w:r>
            <w:r>
              <w:rPr>
                <w:color w:val="000000"/>
                <w:sz w:val="24"/>
                <w:szCs w:val="24"/>
              </w:rPr>
              <w:t>е слова в предложенном перечне дикорастущих растений</w:t>
            </w:r>
            <w:proofErr w:type="gramEnd"/>
          </w:p>
        </w:tc>
        <w:tc>
          <w:tcPr>
            <w:tcW w:w="3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и называют дикорастущие кустарники (не менее 3), выделяют существенные признаки дикорастущих кустарников, относят изученные растения к различным группам 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(кустарники, дикорастущие кустарники) с уч</w:t>
            </w:r>
            <w:r>
              <w:rPr>
                <w:sz w:val="24"/>
                <w:szCs w:val="24"/>
              </w:rPr>
              <w:t>етом оснований для классификации.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тетради подписывают на рисунке части кустарника. </w:t>
            </w:r>
          </w:p>
        </w:tc>
      </w:tr>
    </w:tbl>
    <w:p w:rsidR="00171A85" w:rsidRDefault="00171A85">
      <w:r>
        <w:br w:type="page"/>
      </w: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Культурные кустарники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культурных кустарниках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Знают классификацию растений, признаки кустарников. Узнают культурные кустарники   на </w:t>
            </w:r>
            <w:proofErr w:type="gramStart"/>
            <w:r>
              <w:rPr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фотографиях, называют изученные объекты, относят растения к изучаемой группе, называют культурные кустарники (2–3 представителя), имеют представление о значении культурных кустарников.</w:t>
            </w:r>
          </w:p>
          <w:p w:rsidR="00DD33D8" w:rsidRDefault="00205789" w:rsidP="00171A85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Выполняют в тетради задание «Четвертый лишний», зачерки</w:t>
            </w:r>
            <w:r>
              <w:rPr>
                <w:color w:val="000000"/>
                <w:sz w:val="24"/>
                <w:szCs w:val="24"/>
              </w:rPr>
              <w:t>вают лишние слова в предложенном перечне культурных растений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и называют культурные кустарники 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(не менее 3</w:t>
            </w:r>
            <w:r>
              <w:rPr>
                <w:color w:val="00B0F0"/>
                <w:sz w:val="24"/>
                <w:szCs w:val="24"/>
              </w:rPr>
              <w:t>)</w:t>
            </w:r>
            <w:r>
              <w:rPr>
                <w:sz w:val="24"/>
                <w:szCs w:val="24"/>
              </w:rPr>
              <w:t xml:space="preserve">, выделяют существенные признаки культурных кустарников, относят изученные растения к различным группам 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(кустарники, культурные кустарники) с</w:t>
            </w:r>
            <w:r>
              <w:rPr>
                <w:sz w:val="24"/>
                <w:szCs w:val="24"/>
              </w:rPr>
              <w:t xml:space="preserve"> учетом оснований для классификации.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Составляют рассказ о целебных свойствах ягод, растущих в саду на кустарниках</w:t>
            </w:r>
          </w:p>
          <w:p w:rsidR="00DD33D8" w:rsidRDefault="00DD33D8">
            <w:pPr>
              <w:rPr>
                <w:sz w:val="24"/>
                <w:szCs w:val="24"/>
              </w:rPr>
            </w:pP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Травы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Закрепление, уточнение и расширение представлений о травах. 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дикорастущих и культурных травах.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Использование человеком культурных растений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дикорастущие и культурные травы (не менее 5), относят изученные растения к различным группам (травы дикорастущие и культурные) с учетом оснований для классификации.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Раскрашивают в тетради рисунк</w:t>
            </w:r>
            <w:r>
              <w:rPr>
                <w:color w:val="000000"/>
                <w:sz w:val="24"/>
                <w:szCs w:val="24"/>
              </w:rPr>
              <w:t>и с изображением травянистых растений; называют культурные и дикорастущие травы</w:t>
            </w:r>
          </w:p>
          <w:p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Знают классификацию растений, признаки трав.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Узнают дикорастущие и культурные травы   на иллюстрациях и фотографиях, называют изученные объекты, относят травы к изучаемой группе, называют дикорастущие и культурные травы </w:t>
            </w:r>
            <w:proofErr w:type="gramEnd"/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(подорожник, ромашка, укроп, петруш</w:t>
            </w:r>
            <w:r>
              <w:rPr>
                <w:color w:val="000000"/>
                <w:sz w:val="24"/>
                <w:szCs w:val="24"/>
              </w:rPr>
              <w:t>ка).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тетради подписывают рисунки названиями известных травянистых растений; </w:t>
            </w:r>
            <w:proofErr w:type="gramStart"/>
            <w:r>
              <w:rPr>
                <w:color w:val="000000"/>
                <w:sz w:val="24"/>
                <w:szCs w:val="24"/>
              </w:rPr>
              <w:t>рассказывают какие культурные травы выращивает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человек  на огороде, как использует </w:t>
            </w:r>
          </w:p>
        </w:tc>
      </w:tr>
    </w:tbl>
    <w:p w:rsidR="00171A85" w:rsidRDefault="00171A85">
      <w:r>
        <w:br w:type="page"/>
      </w: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Декоративные растения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декоративных растениях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</w:t>
            </w:r>
            <w:r>
              <w:rPr>
                <w:color w:val="000000"/>
                <w:sz w:val="24"/>
                <w:szCs w:val="24"/>
              </w:rPr>
              <w:t xml:space="preserve">декоративные растения    на </w:t>
            </w:r>
            <w:proofErr w:type="gramStart"/>
            <w:r>
              <w:rPr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фотографиях, называют изученные объекты (2–3), относят растения к изучаемой группе, называют декоративные растения, рассказывают о значении лекарственных растений.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задание в рабочей тетради: выписывают б</w:t>
            </w:r>
            <w:r>
              <w:rPr>
                <w:color w:val="000000"/>
                <w:sz w:val="24"/>
                <w:szCs w:val="24"/>
              </w:rPr>
              <w:t xml:space="preserve">уквы с одинаковых лепестков и составляют названия цветов; рисуют букет для мамы, используя предложенные рисунки цветов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и называют декоративные растения 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(не менее 5), выделяют существенные признаки декоративных растений. Используя текст учебника, д</w:t>
            </w:r>
            <w:r>
              <w:rPr>
                <w:color w:val="000000"/>
                <w:sz w:val="24"/>
                <w:szCs w:val="24"/>
              </w:rPr>
              <w:t>описывают в рабочую тетрадь определение декоративных растений. В тетради заполняют таблицу, используя слова для справок: выписывают названия декоративных цветов, кустарников, деревьев</w:t>
            </w:r>
          </w:p>
          <w:p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Лекарственные растения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представлений о лекарственны</w:t>
            </w:r>
            <w:r>
              <w:rPr>
                <w:color w:val="000000"/>
                <w:sz w:val="24"/>
                <w:szCs w:val="24"/>
              </w:rPr>
              <w:t>х растениях. Лечебные свойства. Правила их использования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лекарственные растения (ромашка, шиповник, календула) на </w:t>
            </w:r>
            <w:proofErr w:type="gramStart"/>
            <w:r>
              <w:rPr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фотографиях, называют изученные объекты, относят растения к изучаемой группе, рассказывают о значении лекарственных растений. По картинкам в тетради собирают лекарственные травы</w:t>
            </w:r>
            <w:r>
              <w:rPr>
                <w:color w:val="000000"/>
                <w:sz w:val="24"/>
                <w:szCs w:val="24"/>
              </w:rPr>
              <w:t xml:space="preserve"> для домашней аптечки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лекарственные растения, относят изученные растения к различным группам (дикорастущие и культурные) с учетом оснований для классификации.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Используя рисунки в рабочей тетради, собирают травы для домашней аптечки; объя</w:t>
            </w:r>
            <w:r>
              <w:rPr>
                <w:color w:val="000000"/>
                <w:sz w:val="24"/>
                <w:szCs w:val="24"/>
              </w:rPr>
              <w:t>сняют, как они лечат разные болезни</w:t>
            </w: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Комнатные растения. Уход за </w:t>
            </w:r>
            <w:r w:rsidR="00E076F0">
              <w:rPr>
                <w:sz w:val="24"/>
                <w:szCs w:val="24"/>
              </w:rPr>
              <w:t>ними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Закрепление, уточнение и расширение представлений о комнатных растениях, формирование умения ухаживать за комнатными растениями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комнатные растения   на </w:t>
            </w:r>
            <w:proofErr w:type="gramStart"/>
            <w:r>
              <w:rPr>
                <w:sz w:val="24"/>
                <w:szCs w:val="24"/>
              </w:rPr>
              <w:t>иллюстрациях</w:t>
            </w:r>
            <w:proofErr w:type="gramEnd"/>
            <w:r>
              <w:rPr>
                <w:sz w:val="24"/>
                <w:szCs w:val="24"/>
              </w:rPr>
              <w:t xml:space="preserve"> и фотографиях, называют изученные объекты, имеют представление о значении комнатных растений, относят отдельные растения к группе комнатных растений, выполняют действия по уходу за растениями под контролем учител</w:t>
            </w:r>
            <w:r>
              <w:rPr>
                <w:sz w:val="24"/>
                <w:szCs w:val="24"/>
              </w:rPr>
              <w:t xml:space="preserve">я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и называют комнатные растения, относят изученные растения к комнатным на </w:t>
            </w:r>
            <w:proofErr w:type="gramStart"/>
            <w:r>
              <w:rPr>
                <w:sz w:val="24"/>
                <w:szCs w:val="24"/>
              </w:rPr>
              <w:t>основании</w:t>
            </w:r>
            <w:proofErr w:type="gramEnd"/>
            <w:r>
              <w:rPr>
                <w:sz w:val="24"/>
                <w:szCs w:val="24"/>
              </w:rPr>
              <w:t xml:space="preserve"> сходных признаков, осуществляют деятельность по уходу за комнатными растениями  </w:t>
            </w:r>
          </w:p>
          <w:p w:rsidR="00DD33D8" w:rsidRDefault="00DD33D8">
            <w:pPr>
              <w:rPr>
                <w:sz w:val="24"/>
                <w:szCs w:val="24"/>
              </w:rPr>
            </w:pP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Комнатные растения: герань, бегония, фиалка, традесканция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</w:t>
            </w:r>
            <w:r>
              <w:rPr>
                <w:sz w:val="24"/>
                <w:szCs w:val="24"/>
              </w:rPr>
              <w:t>представлений о многообразии комнатных растений, формирование умение ухаживать за комнатными растениями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герани, бегонии, фиалки, традесканции на иллюстрациях и фотографиях, называют изученные объекты, </w:t>
            </w:r>
          </w:p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действия по уходу за растениями под к</w:t>
            </w:r>
            <w:r>
              <w:rPr>
                <w:color w:val="000000"/>
                <w:sz w:val="24"/>
                <w:szCs w:val="24"/>
              </w:rPr>
              <w:t>онтролем учителя.</w:t>
            </w:r>
          </w:p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Выполняют задание в рабочей тетради: узнают на рисунках комнатные растения и подписывают их названия, используя слова для справок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изученные комнатные растения, выделяют существенные признаки комнатных растений, называют</w:t>
            </w:r>
            <w:r>
              <w:rPr>
                <w:sz w:val="24"/>
                <w:szCs w:val="24"/>
              </w:rPr>
              <w:t xml:space="preserve"> сходные по внешним признакам объекты, известные из других источников, объясняют свое решение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задание в рабочей тетради: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рассмотри рисунки, напиши на стрелках, что необходимо для роста растений.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Напиши в рабочей тетради, как надо ухаживать </w:t>
            </w:r>
            <w:r>
              <w:rPr>
                <w:sz w:val="24"/>
                <w:szCs w:val="24"/>
              </w:rPr>
              <w:t>за ко</w:t>
            </w:r>
            <w:r>
              <w:rPr>
                <w:sz w:val="24"/>
                <w:szCs w:val="24"/>
              </w:rPr>
              <w:t xml:space="preserve">мнатными растениями </w:t>
            </w: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Растительный мир разных районов Земли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разнообразии растительного мира Земли, о зависимости внешнего вида растений от среды обитания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и называют изученные растения (по 1–2 растения), выделяют </w:t>
            </w:r>
            <w:r>
              <w:rPr>
                <w:sz w:val="24"/>
                <w:szCs w:val="24"/>
              </w:rPr>
              <w:t>существенные признаки растений холодного и жаркого районов Земли, называют сходные по внешним признакам объекты, известные из других источников, объясняют свое решение, имеют представления о взаимосвязях внешнего вида растения и места обитания.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по</w:t>
            </w:r>
            <w:r>
              <w:rPr>
                <w:sz w:val="24"/>
                <w:szCs w:val="24"/>
              </w:rPr>
              <w:t xml:space="preserve"> рисункам растения, произрастающие в районах с холодным, умеренным и жарким климатом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растения разных районов Земли </w:t>
            </w:r>
            <w:proofErr w:type="gramStart"/>
            <w:r>
              <w:rPr>
                <w:sz w:val="24"/>
                <w:szCs w:val="24"/>
              </w:rPr>
              <w:t>–(</w:t>
            </w:r>
            <w:proofErr w:type="gramEnd"/>
            <w:r>
              <w:rPr>
                <w:sz w:val="24"/>
                <w:szCs w:val="24"/>
              </w:rPr>
              <w:t xml:space="preserve">холодных районов, с умеренным климатом, жарких районов) на иллюстрациях и фотографиях, называют изученные объекты, относят изученные растения к разным группам по месту произрастания, называют растения, произрастающие </w:t>
            </w:r>
            <w:r>
              <w:rPr>
                <w:sz w:val="24"/>
                <w:szCs w:val="24"/>
              </w:rPr>
              <w:t xml:space="preserve">в районах с </w:t>
            </w:r>
            <w:r>
              <w:rPr>
                <w:color w:val="000000"/>
                <w:sz w:val="24"/>
                <w:szCs w:val="24"/>
              </w:rPr>
              <w:t>умеренным климатом.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тетради заполняют таблицу: выписывают названия растений, которые растут в районах </w:t>
            </w:r>
            <w:r>
              <w:rPr>
                <w:sz w:val="24"/>
                <w:szCs w:val="24"/>
              </w:rPr>
              <w:t>с холодным, умеренным и жарким климатом</w:t>
            </w:r>
          </w:p>
        </w:tc>
      </w:tr>
    </w:tbl>
    <w:p w:rsidR="00171A85" w:rsidRDefault="00171A85">
      <w:r>
        <w:br w:type="page"/>
      </w: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Растения нашей страны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многообразии растительного мира России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и называют различные районы нашей страны (тундра, леса, степь, пустыня) на </w:t>
            </w:r>
            <w:proofErr w:type="gramStart"/>
            <w:r>
              <w:rPr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фотографиях, называют изученные объекты, называют растения, произрастающие в нашей стране.</w:t>
            </w:r>
          </w:p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color w:val="000000"/>
                <w:sz w:val="24"/>
                <w:szCs w:val="24"/>
              </w:rPr>
              <w:t>Описывают одно из деревьев своей местности по плану, используя опор</w:t>
            </w:r>
            <w:r>
              <w:rPr>
                <w:color w:val="000000"/>
                <w:sz w:val="24"/>
                <w:szCs w:val="24"/>
              </w:rPr>
              <w:t>ные слова</w:t>
            </w:r>
            <w:proofErr w:type="gramEnd"/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изученные растения (по 2–3 растения), выделяют существенные признаки растений разных районов России, называют растения, произрастающие в России, известные из других источников, имеют представления о взаимосвязях внешнего вида ра</w:t>
            </w:r>
            <w:r>
              <w:rPr>
                <w:sz w:val="24"/>
                <w:szCs w:val="24"/>
              </w:rPr>
              <w:t>стения и места обитания.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Описывают одно из деревьев своей местности по плану</w:t>
            </w: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Растения </w:t>
            </w:r>
            <w:r w:rsidR="00ED30D1">
              <w:rPr>
                <w:sz w:val="24"/>
                <w:szCs w:val="24"/>
              </w:rPr>
              <w:t>Карелии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 знаний о </w:t>
            </w:r>
            <w:proofErr w:type="gramStart"/>
            <w:r>
              <w:rPr>
                <w:sz w:val="24"/>
                <w:szCs w:val="24"/>
              </w:rPr>
              <w:t>растительном</w:t>
            </w:r>
            <w:proofErr w:type="gramEnd"/>
            <w:r>
              <w:rPr>
                <w:sz w:val="24"/>
                <w:szCs w:val="24"/>
              </w:rPr>
              <w:t xml:space="preserve"> мире России. Обобщение знаний о растениях своей местности, формирование представлений о </w:t>
            </w:r>
            <w:proofErr w:type="gramStart"/>
            <w:r>
              <w:rPr>
                <w:sz w:val="24"/>
                <w:szCs w:val="24"/>
              </w:rPr>
              <w:t>растительном</w:t>
            </w:r>
            <w:proofErr w:type="gramEnd"/>
            <w:r>
              <w:rPr>
                <w:sz w:val="24"/>
                <w:szCs w:val="24"/>
              </w:rPr>
              <w:t xml:space="preserve"> мире своего края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растения своей местности на иллюстрациях и фотографиях.  Называют изученные объекты. Относят изученные растения к разным группам, называют растения своей местности.</w:t>
            </w:r>
          </w:p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Описывают один из кустарников по плану, используя помощь учителя</w:t>
            </w:r>
          </w:p>
          <w:p w:rsidR="00DD33D8" w:rsidRDefault="00DD33D8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растения,</w:t>
            </w:r>
            <w:r>
              <w:rPr>
                <w:sz w:val="24"/>
                <w:szCs w:val="24"/>
              </w:rPr>
              <w:t xml:space="preserve"> произрастающие в своей местности.  Относят растения своей местности к различным классификациям (деревья, кустарники, травы; дикорастущие, культурные; декоративные).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Описывают один из кустарников по плану </w:t>
            </w: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Красная книга России</w:t>
            </w:r>
            <w:r w:rsidR="00D4411C">
              <w:rPr>
                <w:sz w:val="24"/>
                <w:szCs w:val="24"/>
              </w:rPr>
              <w:t>. Красная книга Карелии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необходимости охраны природы (растительного мира), знакомство с Красной книгой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растения Красной книги (ландыш, колокольчик, кувшинка) на иллюстрациях и фотографиях, называют изученные объекты, называют растения из Красно</w:t>
            </w:r>
            <w:r>
              <w:rPr>
                <w:sz w:val="24"/>
                <w:szCs w:val="24"/>
              </w:rPr>
              <w:t xml:space="preserve">й книги своей местности, рассказывают </w:t>
            </w:r>
            <w:proofErr w:type="gramStart"/>
            <w:r>
              <w:rPr>
                <w:sz w:val="24"/>
                <w:szCs w:val="24"/>
              </w:rPr>
              <w:t>о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</w:p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значении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Красной книги</w:t>
            </w:r>
          </w:p>
          <w:p w:rsidR="00DD33D8" w:rsidRDefault="00DD33D8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Называют растения, включенные в Красную книгу России, известные из других источников, знают и соблюдают правила безопасного поведения в природе, выполняют доступные возрасту </w:t>
            </w:r>
            <w:r>
              <w:rPr>
                <w:sz w:val="24"/>
                <w:szCs w:val="24"/>
              </w:rPr>
              <w:t>природоохранительные действия</w:t>
            </w:r>
          </w:p>
        </w:tc>
      </w:tr>
    </w:tbl>
    <w:p w:rsidR="00171A85" w:rsidRDefault="00171A85">
      <w:r>
        <w:br w:type="page"/>
      </w: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554"/>
        <w:gridCol w:w="2276"/>
        <w:gridCol w:w="709"/>
        <w:gridCol w:w="2552"/>
        <w:gridCol w:w="3969"/>
        <w:gridCol w:w="3932"/>
      </w:tblGrid>
      <w:tr w:rsidR="00DD33D8">
        <w:tc>
          <w:tcPr>
            <w:tcW w:w="13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Животный мир – 35 часов</w:t>
            </w: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Разнообразие животного мира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представлений о многообразии животного мира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животных на иллюстрациях и фотографиях. Называют животных.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Относят животных к разным группам в зависимости от классификации </w:t>
            </w:r>
          </w:p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(размер, способ передвижения, питание, места обитания, выведение потомства) с опорой на учебник.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Составляют рассказ о разнообразии животного мира с опорой на предложения и иллюстративный мат</w:t>
            </w:r>
            <w:r>
              <w:rPr>
                <w:sz w:val="24"/>
                <w:szCs w:val="24"/>
              </w:rPr>
              <w:t>ериал, предложенный учителем</w:t>
            </w:r>
          </w:p>
          <w:p w:rsidR="00DD33D8" w:rsidRDefault="00DD33D8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Называют представителей животного мира, выделяют признаки животных. Относят животных к разным группам в зависимости от классификации 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(размер, способ передвижения, питание, места обитания, выведение потомства).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Составляют рассказ о разнообразии животного мира по плану; заполняют таблицу, приводя примеры названий животных с разными способами передвижения </w:t>
            </w: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Среда обитания животных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среде обитания животных и многообразии животного м</w:t>
            </w:r>
            <w:r>
              <w:rPr>
                <w:sz w:val="24"/>
                <w:szCs w:val="24"/>
              </w:rPr>
              <w:t>ира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животных суши, водоемов и птиц на иллюстрациях и фотографиях, называют изученные объекты, относят животных к разным группам (животные суши, водоемы, птицы).</w:t>
            </w:r>
          </w:p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Выполняют задание в рабочей тетради: соедини стрелками рисунок с местом обитания </w:t>
            </w:r>
            <w:r>
              <w:rPr>
                <w:color w:val="000000"/>
                <w:sz w:val="24"/>
                <w:szCs w:val="24"/>
              </w:rPr>
              <w:t>животных</w:t>
            </w:r>
          </w:p>
          <w:p w:rsidR="00DD33D8" w:rsidRDefault="00DD33D8">
            <w:pPr>
              <w:rPr>
                <w:color w:val="000000"/>
                <w:sz w:val="24"/>
                <w:szCs w:val="24"/>
              </w:rPr>
            </w:pPr>
          </w:p>
          <w:p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представителей животного мира, обитающих на суше, в воздухе, почве, водоемах; называют животных, известных из других источников, объясняют свое решение.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Сравнивают по рисункам животных разных мест обитания, делают вывод о разны</w:t>
            </w:r>
            <w:r>
              <w:rPr>
                <w:color w:val="000000"/>
                <w:sz w:val="24"/>
                <w:szCs w:val="24"/>
              </w:rPr>
              <w:t>х способах приспособления к местам обитания. Пользуясь текстом учебника, заполняют таблицу о местах обитания животных</w:t>
            </w:r>
          </w:p>
        </w:tc>
      </w:tr>
    </w:tbl>
    <w:p w:rsidR="00171A85" w:rsidRDefault="00171A85">
      <w:r>
        <w:br w:type="page"/>
      </w: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Животные: насекомые, рыбы, земноводные, пресмыкающиеся, птицы, млекопитающие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представлений о многообразии животного </w:t>
            </w:r>
            <w:r>
              <w:rPr>
                <w:sz w:val="24"/>
                <w:szCs w:val="24"/>
              </w:rPr>
              <w:t>мира на основе имеющихся у школьников знаний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насекомых, рыб, земноводных, пресмыкающихся, птиц, млекопитающих на иллюстрациях и фотографиях, называют изученные объекты, относят животных к разным группам.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Заполняют таблицу в рабочей тетради, соотнося</w:t>
            </w:r>
            <w:r>
              <w:rPr>
                <w:color w:val="000000"/>
                <w:sz w:val="24"/>
                <w:szCs w:val="24"/>
              </w:rPr>
              <w:t xml:space="preserve"> название животного с названием группы.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представителей животного мира, относят животных к разным группам с учетом основных признаков, выделяют существенные признаки разных групп животных.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Заполняют в рабочей тетради таблицу: распределяют</w:t>
            </w:r>
            <w:r>
              <w:rPr>
                <w:color w:val="000000"/>
                <w:sz w:val="24"/>
                <w:szCs w:val="24"/>
              </w:rPr>
              <w:t xml:space="preserve"> животных по группам, используя иллюстрации и рисунки. </w:t>
            </w: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Насекомые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многообразии насекомых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насекомых на иллюстрациях и фотографиях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z w:val="24"/>
                <w:szCs w:val="24"/>
              </w:rPr>
              <w:t>азывают изученные объекты, имеют представление о значении насекомых в природе.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Раскрашивают рисунки с изображением насекомых</w:t>
            </w:r>
          </w:p>
          <w:p w:rsidR="00DD33D8" w:rsidRDefault="00DD33D8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и называют насекомых.  Выделяют существенные признаки </w:t>
            </w:r>
            <w:r>
              <w:rPr>
                <w:color w:val="000000"/>
                <w:sz w:val="24"/>
                <w:szCs w:val="24"/>
              </w:rPr>
              <w:t>насекомых.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Подписывают на </w:t>
            </w:r>
            <w:proofErr w:type="gramStart"/>
            <w:r>
              <w:rPr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в рабочей тетради части тела насекомого, используя слова для справок. Считают сколько </w:t>
            </w:r>
            <w:r>
              <w:rPr>
                <w:sz w:val="24"/>
                <w:szCs w:val="24"/>
              </w:rPr>
              <w:t>ног у насекомых, делают вы</w:t>
            </w:r>
            <w:r>
              <w:rPr>
                <w:sz w:val="24"/>
                <w:szCs w:val="24"/>
              </w:rPr>
              <w:t>вод об отличительных особенностях насекомых</w:t>
            </w: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Бабочки, стрекозы, жуки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и расширение представлений о бабочках, стрекозах, жуках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жуков, бабочек, стрекоз на </w:t>
            </w:r>
            <w:proofErr w:type="gramStart"/>
            <w:r>
              <w:rPr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фотографиях, относят   жуков, бабочек, стрекоз к изученной группе </w:t>
            </w:r>
            <w:r>
              <w:rPr>
                <w:color w:val="000000"/>
                <w:sz w:val="24"/>
                <w:szCs w:val="24"/>
              </w:rPr>
              <w:t>животных, называют изученные объекты, имеют представление о значении   жуков, бабочек, стрекоз в природе.</w:t>
            </w:r>
          </w:p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Рассказывают по рисункам, что общего у всех насекомых. Заполняют таблицу в тетради, используя слова для справок: выписывают отличительные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особенности </w:t>
            </w:r>
            <w:r>
              <w:rPr>
                <w:color w:val="000000"/>
                <w:sz w:val="24"/>
                <w:szCs w:val="24"/>
              </w:rPr>
              <w:t>каждой группы насекомых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Узнают и называют представителей насекомых (жуки, бабочки, стрекозы) в натуральном виде, естественных условиях, рисунках; выделяют существенные признаки насекомых, имеют представления о взаимосвязях между изученными объектами и их </w:t>
            </w:r>
            <w:r>
              <w:rPr>
                <w:color w:val="000000"/>
                <w:sz w:val="24"/>
                <w:szCs w:val="24"/>
              </w:rPr>
              <w:t>местом в окружающем мире.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Описывают особенности внешнего вида одного из насекомых по плану и иллюстрациям. Заполняют </w:t>
            </w:r>
            <w:r>
              <w:rPr>
                <w:color w:val="000000"/>
                <w:sz w:val="24"/>
                <w:szCs w:val="24"/>
              </w:rPr>
              <w:lastRenderedPageBreak/>
              <w:t>таблицу в тетради, используя слова для справок: выписывают отличительные особенности каждой группы насекомых, обосновывают свой выбор</w:t>
            </w: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Кузнечики, муравьи, пчелы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и расширение представлений о кузнечиках, муравьях, пчелах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кузнечиков, пчел, муравьев на </w:t>
            </w:r>
            <w:proofErr w:type="gramStart"/>
            <w:r>
              <w:rPr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фотографиях, называют изученные объекты, относят к изученной группе животных, имеют представление о значении</w:t>
            </w:r>
            <w:r>
              <w:rPr>
                <w:color w:val="000000"/>
                <w:sz w:val="24"/>
                <w:szCs w:val="24"/>
              </w:rPr>
              <w:t xml:space="preserve"> кузнечиков, пчел, муравьев в природе.</w:t>
            </w:r>
          </w:p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Рисуют муравейник, рассказывают о жизни обитателей муравейника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насекомых (кузнечики, пчелы, муравьи) в натуральном виде, естественных условиях, картинах; выделяют существенные признаки насекомых, зна</w:t>
            </w:r>
            <w:r>
              <w:rPr>
                <w:sz w:val="24"/>
                <w:szCs w:val="24"/>
              </w:rPr>
              <w:t>ют и соблюдают правила безопасного поведения в природе.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Описывают внешний вид кузнечика по плану </w:t>
            </w: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Рыбы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и расширение представлений о рыбах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рыб на </w:t>
            </w:r>
            <w:proofErr w:type="gramStart"/>
            <w:r>
              <w:rPr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фотографиях, называют изученные объекты, имеют представление о значении </w:t>
            </w:r>
            <w:r>
              <w:rPr>
                <w:color w:val="000000"/>
                <w:sz w:val="24"/>
                <w:szCs w:val="24"/>
              </w:rPr>
              <w:t>рыб в природе.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части тела рыбы по рисунку</w:t>
            </w:r>
          </w:p>
          <w:p w:rsidR="00DD33D8" w:rsidRDefault="00DD33D8">
            <w:pPr>
              <w:rPr>
                <w:color w:val="000000"/>
                <w:sz w:val="24"/>
                <w:szCs w:val="24"/>
              </w:rPr>
            </w:pPr>
          </w:p>
          <w:p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рыб, выделяют существенные признаки рыб, имеют представление о взаимосвязях между изученными объектами (рыбами) и их местом в окружающем мире.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рабочей тетради на рисунке подписывают </w:t>
            </w:r>
            <w:r>
              <w:rPr>
                <w:color w:val="000000"/>
                <w:sz w:val="24"/>
                <w:szCs w:val="24"/>
              </w:rPr>
              <w:t>части тела рыбы, называют отличительные особенности рыб. Заполняют пропуски на карточке: внешний вид и образ жизни рыб</w:t>
            </w:r>
          </w:p>
          <w:p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171A85" w:rsidRDefault="00171A85">
      <w:r>
        <w:br w:type="page"/>
      </w: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Морские и речные рыбы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морских и речных рыбах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Узнают морских и пресноводных рыб (сельдь, камбала, л</w:t>
            </w:r>
            <w:r>
              <w:rPr>
                <w:color w:val="000000"/>
                <w:sz w:val="24"/>
                <w:szCs w:val="24"/>
              </w:rPr>
              <w:t>осось, сом, щука) на иллюстрациях и фотографиях, называют изученные объекты, относят сельдь, треску, камбалу, лосося, карася, окуня, сома, щуку к изученной группе животных.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Относят изученных рыб к </w:t>
            </w:r>
            <w:proofErr w:type="gramStart"/>
            <w:r>
              <w:rPr>
                <w:color w:val="000000"/>
                <w:sz w:val="24"/>
                <w:szCs w:val="24"/>
              </w:rPr>
              <w:t>морским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пресноводным.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Составляют рассказ об одной из рыб по плану и опорным предложениям. В рабочей тетради обводят рисунок самой крупной пресноводной рыбы и называют ее.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морских и речных рыб (не менее 6) в натуральном виде, естественных условиях, картинах; в</w:t>
            </w:r>
            <w:r>
              <w:rPr>
                <w:color w:val="000000"/>
                <w:sz w:val="24"/>
                <w:szCs w:val="24"/>
              </w:rPr>
              <w:t>ыделяют существенные признаки морских и речных рыб, имеют представления о взаимосвязях между изученными объектами и их местом в окружающем мире; относят рыб к различным группам с учетом различных оснований для классификации (пресноводные, морские, хищные).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Заполняют таблицу, пользуясь текстом учебника, название пресноводных и морских рыб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Составляют рассказ об одной из рыб по плану </w:t>
            </w: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Земноводные. Лягушки. Жабы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представлений о земноводных животных на примере жабы и лягушки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земновод</w:t>
            </w:r>
            <w:r>
              <w:rPr>
                <w:color w:val="000000"/>
                <w:sz w:val="24"/>
                <w:szCs w:val="24"/>
              </w:rPr>
              <w:t xml:space="preserve">ных – лягушек и жаб – на иллюстрациях и фотографиях, называют изученные объекты, относят лягушек и жаб к изученной группе животных, имеют представление о значении жаб и лягушек в природе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Узнают и называют земноводных, выделяют существенные признаки земноводных – жаб и лягушек; имеют представления о взаимосвязях между изученными животными и их местом в окружающем мире.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соединяют линией описание с названием животных</w:t>
            </w:r>
          </w:p>
        </w:tc>
      </w:tr>
    </w:tbl>
    <w:p w:rsidR="00171A85" w:rsidRDefault="00171A85">
      <w:r>
        <w:br w:type="page"/>
      </w: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Пресмыкающиеся. Змеи, ящерицы, крокодилы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представлений о пресмыкающихся животных на примере змей, ящериц, крокодилов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пресмыкающихся – змей, ящериц, крокодилов на иллюстрациях и фотографиях, называют изученные объекты, относят </w:t>
            </w:r>
            <w:r>
              <w:rPr>
                <w:color w:val="000000"/>
                <w:sz w:val="24"/>
                <w:szCs w:val="24"/>
              </w:rPr>
              <w:t>змей, ящериц, крокодилов к изученной группе животных, имеют представление о значении пресмыкающихся в природе.</w:t>
            </w:r>
          </w:p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задание в рабочей тетради: зачеркивают в каждом ряду названий групп животных лишнее слово, пишут обобщающее слово для остальных названи</w:t>
            </w:r>
            <w:r>
              <w:rPr>
                <w:color w:val="000000"/>
                <w:sz w:val="24"/>
                <w:szCs w:val="24"/>
              </w:rPr>
              <w:t>й животных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существенные признаки пресмыкающихся, выделяют существенные признаки змей, ящериц, крокодилов; имеют представления о взаимосвязях между изученными объектами и их местом в окружающем мире.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соединяют линией описание с на</w:t>
            </w:r>
            <w:r>
              <w:rPr>
                <w:color w:val="000000"/>
                <w:sz w:val="24"/>
                <w:szCs w:val="24"/>
              </w:rPr>
              <w:t xml:space="preserve">званием групп животных; подписывают представителей </w:t>
            </w: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Птицы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Уточнение и расширение представлений о птицах. Места </w:t>
            </w:r>
            <w:r>
              <w:rPr>
                <w:color w:val="000000"/>
                <w:sz w:val="24"/>
                <w:szCs w:val="24"/>
              </w:rPr>
              <w:t>обитания. Значение птиц в природе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птиц на </w:t>
            </w:r>
            <w:proofErr w:type="gramStart"/>
            <w:r>
              <w:rPr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фотографиях, называют изученные объекты, называют птиц, имеют </w:t>
            </w:r>
            <w:r>
              <w:rPr>
                <w:color w:val="000000"/>
                <w:sz w:val="24"/>
                <w:szCs w:val="24"/>
              </w:rPr>
              <w:t>представление о значении птиц в природе.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рисунок птицы в рабочей тетради и подписывают части тела птицы, используя слова для справок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и называют птиц (ворона, синица, воробей, голубь, утка). Выделяют существенные признаки птиц. Относят </w:t>
            </w:r>
            <w:r>
              <w:rPr>
                <w:color w:val="000000"/>
                <w:sz w:val="24"/>
                <w:szCs w:val="24"/>
              </w:rPr>
              <w:t xml:space="preserve">птиц к различным группам: </w:t>
            </w:r>
            <w:proofErr w:type="gramStart"/>
            <w:r>
              <w:rPr>
                <w:color w:val="000000"/>
                <w:sz w:val="24"/>
                <w:szCs w:val="24"/>
              </w:rPr>
              <w:t>перелетные</w:t>
            </w:r>
            <w:proofErr w:type="gramEnd"/>
            <w:r>
              <w:rPr>
                <w:color w:val="000000"/>
                <w:sz w:val="24"/>
                <w:szCs w:val="24"/>
              </w:rPr>
              <w:t>, зимующие.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Подписывают на </w:t>
            </w:r>
            <w:proofErr w:type="gramStart"/>
            <w:r>
              <w:rPr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 рабочих тетрадях части тела птицы</w:t>
            </w: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Ласточки, скворцы, снегири, орлы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представлений о многообразии птиц. Формирование представлений о ласточках, скворцах, снегирях, </w:t>
            </w:r>
            <w:r>
              <w:rPr>
                <w:sz w:val="24"/>
                <w:szCs w:val="24"/>
              </w:rPr>
              <w:t>орлах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птиц: ласточек, скворцов, снегирей, орлов   на </w:t>
            </w:r>
            <w:proofErr w:type="gramStart"/>
            <w:r>
              <w:rPr>
                <w:sz w:val="24"/>
                <w:szCs w:val="24"/>
              </w:rPr>
              <w:t>иллюстрациях</w:t>
            </w:r>
            <w:proofErr w:type="gramEnd"/>
            <w:r>
              <w:rPr>
                <w:sz w:val="24"/>
                <w:szCs w:val="24"/>
              </w:rPr>
              <w:t xml:space="preserve"> и фотографиях. Называют изученные объекты, относят ласточек, скворцов, снегирей, орлов к изученной группе животных. Относят изученных птиц к </w:t>
            </w:r>
            <w:proofErr w:type="gramStart"/>
            <w:r>
              <w:rPr>
                <w:sz w:val="24"/>
                <w:szCs w:val="24"/>
              </w:rPr>
              <w:t>перелетным</w:t>
            </w:r>
            <w:proofErr w:type="gramEnd"/>
            <w:r>
              <w:rPr>
                <w:sz w:val="24"/>
                <w:szCs w:val="24"/>
              </w:rPr>
              <w:t xml:space="preserve"> или зимующим.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задание</w:t>
            </w:r>
            <w:r>
              <w:rPr>
                <w:sz w:val="24"/>
                <w:szCs w:val="24"/>
              </w:rPr>
              <w:t xml:space="preserve"> на карточке: </w:t>
            </w:r>
            <w:r>
              <w:rPr>
                <w:sz w:val="24"/>
                <w:szCs w:val="24"/>
              </w:rPr>
              <w:lastRenderedPageBreak/>
              <w:t xml:space="preserve">заканчивают предложение об особенностях внешнего вида птиц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Узнают и называют птиц (ласточки, скворцы, снегири, орлы).  Выделяют существенные признаки птиц. Рассказывают о взаимосвязях между птицами и их местом в окружающем мире.  Относят пти</w:t>
            </w:r>
            <w:r>
              <w:rPr>
                <w:sz w:val="24"/>
                <w:szCs w:val="24"/>
              </w:rPr>
              <w:t xml:space="preserve">ц к различным группам: </w:t>
            </w:r>
            <w:proofErr w:type="gramStart"/>
            <w:r>
              <w:rPr>
                <w:sz w:val="24"/>
                <w:szCs w:val="24"/>
              </w:rPr>
              <w:t>перелетные</w:t>
            </w:r>
            <w:proofErr w:type="gramEnd"/>
            <w:r>
              <w:rPr>
                <w:sz w:val="24"/>
                <w:szCs w:val="24"/>
              </w:rPr>
              <w:t>, зимующие, хищные.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рабочих тетрадях подписывают </w:t>
            </w:r>
            <w:r>
              <w:rPr>
                <w:sz w:val="24"/>
                <w:szCs w:val="24"/>
              </w:rPr>
              <w:lastRenderedPageBreak/>
              <w:t>рисунки с изображением птиц, соединяют изображения птиц с местами их обитания</w:t>
            </w: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Лебеди, журавли, чайки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представлений о многообразии птиц. Формирование </w:t>
            </w:r>
            <w:r>
              <w:rPr>
                <w:sz w:val="24"/>
                <w:szCs w:val="24"/>
              </w:rPr>
              <w:t>представлений о лебедях, журавлях, чайках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птиц (лебеди, журавли, чайки) на иллюстрациях и фотографиях</w:t>
            </w:r>
            <w:proofErr w:type="gramStart"/>
            <w:r>
              <w:rPr>
                <w:color w:val="000000"/>
                <w:sz w:val="24"/>
                <w:szCs w:val="24"/>
              </w:rPr>
              <w:t>.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</w:t>
            </w:r>
            <w:proofErr w:type="gramStart"/>
            <w:r>
              <w:rPr>
                <w:color w:val="000000"/>
                <w:sz w:val="24"/>
                <w:szCs w:val="24"/>
              </w:rPr>
              <w:t>н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азывают изученные объекты. Выделяют существенные признаки птиц с помощью учителя. Относят изученных птиц к </w:t>
            </w:r>
            <w:proofErr w:type="gramStart"/>
            <w:r>
              <w:rPr>
                <w:color w:val="000000"/>
                <w:sz w:val="24"/>
                <w:szCs w:val="24"/>
              </w:rPr>
              <w:t>перелетным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или зимующим.</w:t>
            </w:r>
          </w:p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</w:t>
            </w:r>
            <w:r>
              <w:rPr>
                <w:color w:val="000000"/>
                <w:sz w:val="24"/>
                <w:szCs w:val="24"/>
              </w:rPr>
              <w:t xml:space="preserve">одписывают название птиц на </w:t>
            </w:r>
            <w:proofErr w:type="gramStart"/>
            <w:r>
              <w:rPr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 рабочей тетради.</w:t>
            </w:r>
          </w:p>
          <w:p w:rsidR="00DD33D8" w:rsidRDefault="00DD33D8">
            <w:pPr>
              <w:rPr>
                <w:color w:val="000000"/>
                <w:sz w:val="24"/>
                <w:szCs w:val="24"/>
              </w:rPr>
            </w:pP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птиц (лебеди, журавли, чайки). Выделяют существенные признаки птиц, имеют представления о взаимосвязях между внешним видом и образом жизни птиц и их средой обитания.   Относят пти</w:t>
            </w:r>
            <w:r>
              <w:rPr>
                <w:color w:val="000000"/>
                <w:sz w:val="24"/>
                <w:szCs w:val="24"/>
              </w:rPr>
              <w:t xml:space="preserve">ц к различным группам: </w:t>
            </w:r>
            <w:proofErr w:type="gramStart"/>
            <w:r>
              <w:rPr>
                <w:color w:val="000000"/>
                <w:sz w:val="24"/>
                <w:szCs w:val="24"/>
              </w:rPr>
              <w:t>перелетные</w:t>
            </w:r>
            <w:proofErr w:type="gramEnd"/>
            <w:r>
              <w:rPr>
                <w:color w:val="000000"/>
                <w:sz w:val="24"/>
                <w:szCs w:val="24"/>
              </w:rPr>
              <w:t>, зимующие, водоплавающие. Называют морских, речных птиц, птиц, живущих около водоемов, известных из других источников.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Соединяют в рабочей тетради изображения птиц с местами их обитания; объясняют свой выбор</w:t>
            </w: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Птицы своего края. Охрана птиц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и уточнение знаний о птицах своей местности. Типичные птицы своего края. Охрана птиц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Называют птиц, обитающих в своей местности. Относят птиц, обитающих в своей местности, к различным группам с учетом различных </w:t>
            </w:r>
            <w:r>
              <w:rPr>
                <w:sz w:val="24"/>
                <w:szCs w:val="24"/>
              </w:rPr>
              <w:t xml:space="preserve">оснований для классификации: перелетные </w:t>
            </w:r>
            <w:proofErr w:type="gramStart"/>
            <w:r>
              <w:rPr>
                <w:sz w:val="24"/>
                <w:szCs w:val="24"/>
              </w:rPr>
              <w:t>–з</w:t>
            </w:r>
            <w:proofErr w:type="gramEnd"/>
            <w:r>
              <w:rPr>
                <w:sz w:val="24"/>
                <w:szCs w:val="24"/>
              </w:rPr>
              <w:t>имующие, водоплавающие (с помощью учителя). Называют и соблюдают правила безопасного поведения в природе.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Рисуют в тетради рядом с кормушкой одну из зимующих птиц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птиц, обитающих в своей местности, выделяю</w:t>
            </w:r>
            <w:r>
              <w:rPr>
                <w:sz w:val="24"/>
                <w:szCs w:val="24"/>
              </w:rPr>
              <w:t xml:space="preserve">т существенные признаки птиц. Относят птиц, обитающих в своей местности, к различным группам с учетом различных оснований для классификации: перелетные </w:t>
            </w:r>
            <w:proofErr w:type="gramStart"/>
            <w:r>
              <w:rPr>
                <w:sz w:val="24"/>
                <w:szCs w:val="24"/>
              </w:rPr>
              <w:t>–з</w:t>
            </w:r>
            <w:proofErr w:type="gramEnd"/>
            <w:r>
              <w:rPr>
                <w:sz w:val="24"/>
                <w:szCs w:val="24"/>
              </w:rPr>
              <w:t>имующие, водоплавающие.  Называют и соблюдают правила безопасного поведения в природе, выполняют досту</w:t>
            </w:r>
            <w:r>
              <w:rPr>
                <w:sz w:val="24"/>
                <w:szCs w:val="24"/>
              </w:rPr>
              <w:t>пные возрасту природоохранительные действия.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Выписывают в тетрадь названия птиц своего края</w:t>
            </w: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Млекопитающие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Формирование понятия млекопитающие на основе уточнения и расширения имеющихся представлений: признаки, внешний вид, детеныши, среда обитания (суша и вода)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млекопитающих на иллюстрациям и фотографиям. Относят млекопитающих к разным групп</w:t>
            </w:r>
            <w:r>
              <w:rPr>
                <w:color w:val="000000"/>
                <w:sz w:val="24"/>
                <w:szCs w:val="24"/>
              </w:rPr>
              <w:t>ам, имеют представление о значении млекопитающих   в природе.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Дополняют предложения в рабочей тетради об отличительных особенностях млекопитающих, используя иллюстрации и опорные понятия </w:t>
            </w:r>
          </w:p>
          <w:p w:rsidR="00DD33D8" w:rsidRDefault="00DD33D8">
            <w:pPr>
              <w:rPr>
                <w:color w:val="000000"/>
                <w:sz w:val="24"/>
                <w:szCs w:val="24"/>
              </w:rPr>
            </w:pPr>
          </w:p>
          <w:p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и называют млекопитающих в натуральном виде в естественных </w:t>
            </w:r>
            <w:r>
              <w:rPr>
                <w:sz w:val="24"/>
                <w:szCs w:val="24"/>
              </w:rPr>
              <w:t xml:space="preserve">условиях и на картинах.  Выделяют существенные признаки млекопитающих.  Называют млекопитающих из тех, которые были изучены на уроках, или известных из других источников. </w:t>
            </w:r>
            <w:proofErr w:type="gramStart"/>
            <w:r>
              <w:rPr>
                <w:sz w:val="24"/>
                <w:szCs w:val="24"/>
              </w:rPr>
              <w:t>Относят млекопитающих к различным группам с учетом различных оснований для классифика</w:t>
            </w:r>
            <w:r>
              <w:rPr>
                <w:sz w:val="24"/>
                <w:szCs w:val="24"/>
              </w:rPr>
              <w:t>ции: обитающие в воде и на суше, хищные, травоядные, всеядные.</w:t>
            </w:r>
            <w:proofErr w:type="gramEnd"/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Заполняют таблицу в рабочей тетради «Различия по способу питания», используя словарь для справок</w:t>
            </w: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Млекопитающие суши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Формирование представлений о млекопитающих суши на основе имеющихся </w:t>
            </w:r>
            <w:r>
              <w:rPr>
                <w:color w:val="000000"/>
                <w:sz w:val="24"/>
                <w:szCs w:val="24"/>
              </w:rPr>
              <w:t>знаний. Животные лесов, степей, пустынь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млекопитающих суши на иллюстрациях и фотографиях, называют изученные объекты. Узнают животных суши на рисунках в рабочей тетради, по контуру соединяют линиями с местами их обитания</w:t>
            </w:r>
          </w:p>
          <w:p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(не менее</w:t>
            </w:r>
            <w:r>
              <w:rPr>
                <w:color w:val="000000"/>
                <w:sz w:val="24"/>
                <w:szCs w:val="24"/>
              </w:rPr>
              <w:t xml:space="preserve"> 5) млекопитающих суши (лесов, степей, пустынь) в натуральном виде в естественных условиях и на картинах, имеют представления о взаимосвязях между млекопитающими и их местом в окружающем мире, называют млекопитающих из тех, которые были изучены на уроках и</w:t>
            </w:r>
            <w:r>
              <w:rPr>
                <w:color w:val="000000"/>
                <w:sz w:val="24"/>
                <w:szCs w:val="24"/>
              </w:rPr>
              <w:t>ли известных из других источников.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Заполняют таблицу в рабочей тетради: вписывают слова, которые </w:t>
            </w:r>
            <w:r>
              <w:rPr>
                <w:color w:val="000000"/>
                <w:sz w:val="24"/>
                <w:szCs w:val="24"/>
              </w:rPr>
              <w:lastRenderedPageBreak/>
              <w:t>подходят для рассказа о разных млекопитающих суши</w:t>
            </w: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Млекопитающие морей и океанов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представлений о млекопитающих морей и океанов: признаки, </w:t>
            </w:r>
            <w:r>
              <w:rPr>
                <w:sz w:val="24"/>
                <w:szCs w:val="24"/>
              </w:rPr>
              <w:t>внешний вид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млекопитающих морей и океанов (китов, дельфинов) на иллюстрациях и фотографиях, называют изученные объекты, называют млекопитающих морей и океанов.</w:t>
            </w:r>
          </w:p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Выписывают в тетрадь, используя текст учебника, как приспособился организм млекопитающих </w:t>
            </w:r>
            <w:r>
              <w:rPr>
                <w:color w:val="000000"/>
                <w:sz w:val="24"/>
                <w:szCs w:val="24"/>
              </w:rPr>
              <w:t xml:space="preserve">животных к обитанию в морях и океанах </w:t>
            </w:r>
          </w:p>
          <w:p w:rsidR="00DD33D8" w:rsidRDefault="00DD33D8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млекопитающих морей и океанов (киты, тюлени, дельфины) в натуральном виде в естественных условиях и на картинах.   Имеют представления о взаимосвязях между млекопитающими морей и океанов (внешний ви</w:t>
            </w:r>
            <w:r>
              <w:rPr>
                <w:color w:val="000000"/>
                <w:sz w:val="24"/>
                <w:szCs w:val="24"/>
              </w:rPr>
              <w:t>д, образ жизни) и их местом в окружающем мире. Называют млекопитающих морей и океанов из тех, которые были изучены на уроках, или известных из других источников, объясняют свой выбор.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Подчеркивают в тексте рабочей тетради отличительные особенности водных </w:t>
            </w:r>
            <w:r>
              <w:rPr>
                <w:color w:val="000000"/>
                <w:sz w:val="24"/>
                <w:szCs w:val="24"/>
              </w:rPr>
              <w:t>млекопитающих; называют признаки сходства; чем морские млекопитающие отличаются от сухопутных</w:t>
            </w: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Домашние животные в городе и деревне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и уточнение представлений о домашних животных: признаки, внешний вид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домашних животных   на </w:t>
            </w:r>
            <w:r>
              <w:rPr>
                <w:color w:val="000000"/>
                <w:sz w:val="24"/>
                <w:szCs w:val="24"/>
              </w:rPr>
              <w:t>иллюстрациях и фотографиях, называют изученные объекты, называют домашних животных, относят домашних животных к разным группам (птицы, млекопитающие), имеют представление о значении домашних животных.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Выписывают в таблицу рабочей тетради названия диких и д</w:t>
            </w:r>
            <w:r>
              <w:rPr>
                <w:color w:val="000000"/>
                <w:sz w:val="24"/>
                <w:szCs w:val="24"/>
              </w:rPr>
              <w:t xml:space="preserve">омашних животных из стихотворения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Узнают и называют домашних животных в натуральном виде в естественных условиях и на картинах, выделяют существенные признаки домашних животных, называют домашних животных из тех, которые были изучены на уроках или известн</w:t>
            </w:r>
            <w:r>
              <w:rPr>
                <w:color w:val="000000"/>
                <w:sz w:val="24"/>
                <w:szCs w:val="24"/>
              </w:rPr>
              <w:t>ых из других источников, объясняют свой выбор.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Выписывают в таблицу рабочей тетради, используя свои примеры, названия диких и домашних животных </w:t>
            </w: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Сельскохозяйственные животные: лошади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и уточнение представлений о лошадях. Формирование </w:t>
            </w:r>
            <w:r>
              <w:rPr>
                <w:sz w:val="24"/>
                <w:szCs w:val="24"/>
              </w:rPr>
              <w:t>представлений о сельскохозяйственных животных: внешний вид, питание, использование человеком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Узнают лошадей    на </w:t>
            </w:r>
            <w:proofErr w:type="gramStart"/>
            <w:r>
              <w:rPr>
                <w:sz w:val="24"/>
                <w:szCs w:val="24"/>
              </w:rPr>
              <w:t>иллюстрациях</w:t>
            </w:r>
            <w:proofErr w:type="gramEnd"/>
            <w:r>
              <w:rPr>
                <w:sz w:val="24"/>
                <w:szCs w:val="24"/>
              </w:rPr>
              <w:t xml:space="preserve"> и фотографиях, называют изученные объекты, относят лошадей к домашним животным, имеют  представление о значении лошадей.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Включают</w:t>
            </w:r>
            <w:r>
              <w:rPr>
                <w:sz w:val="24"/>
                <w:szCs w:val="24"/>
              </w:rPr>
              <w:t>ся в дидактическую игру «</w:t>
            </w:r>
            <w:proofErr w:type="gramStart"/>
            <w:r>
              <w:rPr>
                <w:sz w:val="24"/>
                <w:szCs w:val="24"/>
              </w:rPr>
              <w:t>Где</w:t>
            </w:r>
            <w:proofErr w:type="gramEnd"/>
            <w:r>
              <w:rPr>
                <w:sz w:val="24"/>
                <w:szCs w:val="24"/>
              </w:rPr>
              <w:t xml:space="preserve"> чей детеныш?»  </w:t>
            </w:r>
          </w:p>
          <w:p w:rsidR="00DD33D8" w:rsidRDefault="00DD33D8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лошадей в натуральном виде в естественных условиях и на картинах, выделяют существенные признаки лошадей, относят лошадей к разным группам с учетом различных оснований для классификации (перев</w:t>
            </w:r>
            <w:r>
              <w:rPr>
                <w:sz w:val="24"/>
                <w:szCs w:val="24"/>
              </w:rPr>
              <w:t>озка грузов, спортивные соревнования, цирк, полиция)</w:t>
            </w:r>
            <w:proofErr w:type="gramStart"/>
            <w:r>
              <w:rPr>
                <w:sz w:val="24"/>
                <w:szCs w:val="24"/>
              </w:rPr>
              <w:t>.С</w:t>
            </w:r>
            <w:proofErr w:type="gramEnd"/>
            <w:r>
              <w:rPr>
                <w:sz w:val="24"/>
                <w:szCs w:val="24"/>
              </w:rPr>
              <w:t>формированы представления к самостоятельной жизни.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Выполняют задание в рабочей тетради: вписывают названия животных и их детенышей </w:t>
            </w: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Сельскохозяйственные животные: коровы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и уточнение </w:t>
            </w:r>
            <w:r>
              <w:rPr>
                <w:sz w:val="24"/>
                <w:szCs w:val="24"/>
              </w:rPr>
              <w:t>представлений о коровах. Формирование представлений о сельскохозяйственных животных: внешний вид, питание, использование человеком, уход и содержание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коров    на </w:t>
            </w:r>
            <w:proofErr w:type="gramStart"/>
            <w:r>
              <w:rPr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фотографиях, называют изученные объекты, относят коров к домашним животн</w:t>
            </w:r>
            <w:r>
              <w:rPr>
                <w:color w:val="000000"/>
                <w:sz w:val="24"/>
                <w:szCs w:val="24"/>
              </w:rPr>
              <w:t>ым, имеют представление о значении коров в жизни человека.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Описывают внешний вид коровы по плану и опорным словам </w:t>
            </w:r>
          </w:p>
          <w:p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коров в натуральном виде в естественных условиях и на картинах, выделяют существенные признаки коров, относят коров к опре</w:t>
            </w:r>
            <w:r>
              <w:rPr>
                <w:sz w:val="24"/>
                <w:szCs w:val="24"/>
              </w:rPr>
              <w:t>деленным группам животных с учетом различных оснований для классификации (млекопитающие, домашние, сельскохозяйственные животные).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Описывают внешний вид коровы по плану </w:t>
            </w:r>
          </w:p>
        </w:tc>
      </w:tr>
    </w:tbl>
    <w:p w:rsidR="00171A85" w:rsidRDefault="00171A85">
      <w:r>
        <w:br w:type="page"/>
      </w:r>
    </w:p>
    <w:tbl>
      <w:tblPr>
        <w:tblStyle w:val="aff2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Сельскохозяйственные животные: козы, овцы, свиньи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и уточнение представлений о козах, овцах, свиньях. 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сельскохозяйственных животных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и называют коз, овец, </w:t>
            </w:r>
            <w:proofErr w:type="gramStart"/>
            <w:r>
              <w:rPr>
                <w:color w:val="000000"/>
                <w:sz w:val="24"/>
                <w:szCs w:val="24"/>
              </w:rPr>
              <w:t>свиньях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  на иллюстрациях и фотографиях, относят коз, овец, свиней   к домашним животным, имеют представл</w:t>
            </w:r>
            <w:r>
              <w:rPr>
                <w:color w:val="000000"/>
                <w:sz w:val="24"/>
                <w:szCs w:val="24"/>
              </w:rPr>
              <w:t>ение о значении коз, овец, свиней.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Рассказывают об одном из животных с опорой на предложения и иллюстративный материал, предложенный учителем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коз, овец, свиней в натуральном виде в естественных условиях и на картинах, выделяют существенн</w:t>
            </w:r>
            <w:r>
              <w:rPr>
                <w:sz w:val="24"/>
                <w:szCs w:val="24"/>
              </w:rPr>
              <w:t>ые признаки изученных животных.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Составляют рассказ об одном из животных по плану </w:t>
            </w:r>
          </w:p>
          <w:p w:rsidR="00DD33D8" w:rsidRDefault="00DD33D8">
            <w:pPr>
              <w:rPr>
                <w:sz w:val="24"/>
                <w:szCs w:val="24"/>
              </w:rPr>
            </w:pPr>
          </w:p>
          <w:p w:rsidR="00DD33D8" w:rsidRDefault="00DD33D8">
            <w:pPr>
              <w:rPr>
                <w:sz w:val="24"/>
                <w:szCs w:val="24"/>
              </w:rPr>
            </w:pP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Домашние птицы: куры, утки, индюки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и уточнение представлений о курах, утках, индюках. 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представлений о сельскохозяйственных птицах: внешний вид, использование человеком, уход и содержание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кур, уток, индюков на </w:t>
            </w:r>
            <w:proofErr w:type="gramStart"/>
            <w:r>
              <w:rPr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фотографиях, называют изученные объекты, относят кур, уток, индюков к домашним птицам, имеют </w:t>
            </w:r>
            <w:r>
              <w:rPr>
                <w:color w:val="000000"/>
                <w:sz w:val="24"/>
                <w:szCs w:val="24"/>
              </w:rPr>
              <w:t>представление о значении кур, уток, индюков.</w:t>
            </w:r>
          </w:p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узнают  на рисунках домашних птиц и подписывают их названия.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домашних птиц (кур, уток, индюков) в натуральном виде в естественных условиях и на картинах, выделяют существенные</w:t>
            </w:r>
            <w:r>
              <w:rPr>
                <w:color w:val="000000"/>
                <w:sz w:val="24"/>
                <w:szCs w:val="24"/>
              </w:rPr>
              <w:t xml:space="preserve"> признаки изученных животных, относят домашних птиц к определенным группам с учетом различных оснований для классификаций (птицы, домашние, водоплавающие).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узнают на рисунках домашних птиц и подписывают их названия; сравнивают утку и дома</w:t>
            </w:r>
            <w:r>
              <w:rPr>
                <w:color w:val="000000"/>
                <w:sz w:val="24"/>
                <w:szCs w:val="24"/>
              </w:rPr>
              <w:t>шнюю курицу, делают вывод о сходстве по внешнему виду</w:t>
            </w: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Уход за животными в живом уголке или дома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«живом уголке», правилах ухода за животными в «живом уголке».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Общие правила ухода за животными в «живом уголке» или дома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Узнают животных «живого уголка» на иллюстрациях и фотографиях, называют изученные объекты, знакомятся с правилами выполнения несложных действий по уходу за животными в «живом </w:t>
            </w:r>
            <w:r>
              <w:rPr>
                <w:color w:val="000000"/>
                <w:sz w:val="24"/>
                <w:szCs w:val="24"/>
              </w:rPr>
              <w:lastRenderedPageBreak/>
              <w:t>уголке» под руководством учителя, имеют представление о значении «живого уголка».</w:t>
            </w:r>
          </w:p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рабочей тетради подчеркивают названия животных, которые могут жить дома или в живом уголке </w:t>
            </w:r>
          </w:p>
          <w:p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Узнают и называют животных «живого уголка» в натуральном виде в естественных условиях и на картинах, относят животных «живого уголка» к определенным группам (пт</w:t>
            </w:r>
            <w:r>
              <w:rPr>
                <w:color w:val="000000"/>
                <w:sz w:val="24"/>
                <w:szCs w:val="24"/>
              </w:rPr>
              <w:t xml:space="preserve">ицы, рыбы, </w:t>
            </w:r>
            <w:r>
              <w:rPr>
                <w:color w:val="000000"/>
                <w:sz w:val="24"/>
                <w:szCs w:val="24"/>
              </w:rPr>
              <w:lastRenderedPageBreak/>
              <w:t>млекопитающие, пресмыкающиеся), знают о правилах по уходу за животными в «живом уголке», выполняют доступные возрасту действия по уходу за животными.</w:t>
            </w:r>
          </w:p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рабочей тетради подчеркивают названия животных, которые могут жить дома или в «живом уголке» </w:t>
            </w:r>
            <w:r>
              <w:rPr>
                <w:color w:val="000000"/>
                <w:sz w:val="24"/>
                <w:szCs w:val="24"/>
              </w:rPr>
              <w:t>Обосновывают свой выбор</w:t>
            </w: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Аквариумные рыбки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представлений об аквариумных рыбах на основе имеющихся знаний. Правила содержания и ухода за аквариумными рыбками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аквариумных рыбок на </w:t>
            </w:r>
            <w:proofErr w:type="gramStart"/>
            <w:r>
              <w:rPr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фотографиях, называют изученные </w:t>
            </w:r>
            <w:r>
              <w:rPr>
                <w:color w:val="000000"/>
                <w:sz w:val="24"/>
                <w:szCs w:val="24"/>
              </w:rPr>
              <w:t>объекты, знакомятся с правилами выполнения несложных действий по уходу за аквариумными рыбками под руководством учителя.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узнают на рисунках аквариумных рыбок и подписывают их названия; зачеркивают лишнюю рыбку, используя помощь учителя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</w:t>
            </w:r>
            <w:r>
              <w:rPr>
                <w:color w:val="000000"/>
                <w:sz w:val="24"/>
                <w:szCs w:val="24"/>
              </w:rPr>
              <w:t>нают и называют аквариумных рыбок (</w:t>
            </w:r>
            <w:proofErr w:type="spellStart"/>
            <w:r>
              <w:rPr>
                <w:color w:val="000000"/>
                <w:sz w:val="24"/>
                <w:szCs w:val="24"/>
              </w:rPr>
              <w:t>гуппи</w:t>
            </w:r>
            <w:proofErr w:type="spellEnd"/>
            <w:r>
              <w:rPr>
                <w:color w:val="000000"/>
                <w:sz w:val="24"/>
                <w:szCs w:val="24"/>
              </w:rPr>
              <w:t>, золотые рыбки) в натуральном виде в естественных условиях и на картинах, выделяют существенные признаки аквариумных рыбок, знают правила ухода и содержания за аквариумными рыбами.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рабочей тетради подписывают </w:t>
            </w:r>
            <w:r>
              <w:rPr>
                <w:color w:val="000000"/>
                <w:sz w:val="24"/>
                <w:szCs w:val="24"/>
              </w:rPr>
              <w:t>рисунки аквариумных рыбок; зачеркивают лишнюю рыбку</w:t>
            </w: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373960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Канарейки, попугаи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представлений о декоративных и певчих птицах на основе имеющихся знаний: внешний вид, правила содержания и ухода дома или в «живом уголке»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певчих и </w:t>
            </w:r>
            <w:r>
              <w:rPr>
                <w:color w:val="000000"/>
                <w:sz w:val="24"/>
                <w:szCs w:val="24"/>
              </w:rPr>
              <w:t>декоративных птиц на иллюстрациях и фотографиях, называют изученные объекты, называют известные учащимся певчих и декоративных птиц, знакомятся с правилами выполнения несложных действий по уходу за певчими и декоративными птицами под руководством учителя.</w:t>
            </w:r>
          </w:p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 рабочей тетради узнают на рисунках птиц и подписывают их названия, используя слова для справок. Обводят названия певчих птиц, используя помощь учителя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Узнают и называют певчих и декоративных птиц (канарейки, попугаи) в натуральном виде в естественных усл</w:t>
            </w:r>
            <w:r>
              <w:rPr>
                <w:color w:val="000000"/>
                <w:sz w:val="24"/>
                <w:szCs w:val="24"/>
              </w:rPr>
              <w:t xml:space="preserve">овиях и на картинах. Выделяют существенные признаки певчих и декоративных птиц. Называют певчих и декоративных птиц, которые были изучены на уроке и известны обучающимся из других </w:t>
            </w:r>
            <w:r>
              <w:rPr>
                <w:color w:val="000000"/>
                <w:sz w:val="24"/>
                <w:szCs w:val="24"/>
              </w:rPr>
              <w:lastRenderedPageBreak/>
              <w:t>источников, знают правила ухода и содержания певчих и декоративных птиц.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</w:t>
            </w:r>
            <w:r>
              <w:rPr>
                <w:color w:val="000000"/>
                <w:sz w:val="24"/>
                <w:szCs w:val="24"/>
              </w:rPr>
              <w:t xml:space="preserve">абочей тетради подписывают </w:t>
            </w:r>
            <w:proofErr w:type="gramStart"/>
            <w:r>
              <w:rPr>
                <w:color w:val="000000"/>
                <w:sz w:val="24"/>
                <w:szCs w:val="24"/>
              </w:rPr>
              <w:t>рисунки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названиями птиц, используя слова для справок. Обводят названия певчих птиц. Отвечают на </w:t>
            </w:r>
            <w:proofErr w:type="gramStart"/>
            <w:r>
              <w:rPr>
                <w:color w:val="000000"/>
                <w:sz w:val="24"/>
                <w:szCs w:val="24"/>
              </w:rPr>
              <w:t>вопрос</w:t>
            </w:r>
            <w:proofErr w:type="gramEnd"/>
            <w:r>
              <w:rPr>
                <w:color w:val="000000"/>
                <w:sz w:val="24"/>
                <w:szCs w:val="24"/>
              </w:rPr>
              <w:t>: каких птиц называют певчими</w:t>
            </w: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Морские свинки, хомяки, черепахи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Формирование представлений о морских свинках, хомяках и </w:t>
            </w:r>
            <w:r>
              <w:rPr>
                <w:color w:val="000000"/>
                <w:sz w:val="24"/>
                <w:szCs w:val="24"/>
              </w:rPr>
              <w:t>черепахах: внешний вид, правила ухода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морских свинок, хомяков, черепах на иллюстрациях и фотографиях, называют изученные объекты, знакомятся с правилами выполнения несложных действий по уходу за морскими свинками, хомяками, черепахами под </w:t>
            </w:r>
            <w:r>
              <w:rPr>
                <w:color w:val="000000"/>
                <w:sz w:val="24"/>
                <w:szCs w:val="24"/>
              </w:rPr>
              <w:t>руководством учителя.</w:t>
            </w:r>
          </w:p>
          <w:p w:rsidR="00DD33D8" w:rsidRDefault="00205789" w:rsidP="00171A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Выполняют задание в рабочей тетради: отвечают на вопросы (кого чем кормить) и выбирают правильные </w:t>
            </w:r>
            <w:proofErr w:type="gramStart"/>
            <w:r>
              <w:rPr>
                <w:color w:val="000000"/>
                <w:sz w:val="24"/>
                <w:szCs w:val="24"/>
              </w:rPr>
              <w:t>ответы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соотнося их с названиями животных, используя помощь учителя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животных в натуральном виде в естественных условиях</w:t>
            </w:r>
            <w:r>
              <w:rPr>
                <w:color w:val="000000"/>
                <w:sz w:val="24"/>
                <w:szCs w:val="24"/>
              </w:rPr>
              <w:t xml:space="preserve"> и на картинах, выделяют существенные признаки морских свинок, хомяков, черепах, знают правила ухода за морскими свинками, черепахами, хомяками и их содержания.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Выполняют задание в рабочей тетради: выбирают правильные ответы на вопрос (кого чем кормить) и </w:t>
            </w:r>
            <w:r>
              <w:rPr>
                <w:color w:val="000000"/>
                <w:sz w:val="24"/>
                <w:szCs w:val="24"/>
              </w:rPr>
              <w:t xml:space="preserve">записывают их рядом с названием животного </w:t>
            </w: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Домашние кошки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Расширение и уточнение представлений о домашних кошках: внешний вид, правила ухода и содержания кошек в доме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Выделяют существенные признаки кошек, относят кошек к определенным группам </w:t>
            </w:r>
            <w:r>
              <w:rPr>
                <w:color w:val="000000"/>
                <w:sz w:val="24"/>
                <w:szCs w:val="24"/>
              </w:rPr>
              <w:t>(млекопитающие, домашние животные, длинношерстные, короткошерстные)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Знают правила ухода и содержания кошек.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 xml:space="preserve">Выполняют задание в рабочей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тетради: подчеркивают в тексте слова, относящиеся к кошке; показывают на рисунке стрелками еду, которую ест кошка </w:t>
            </w:r>
            <w:proofErr w:type="gramEnd"/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Узнаю</w:t>
            </w:r>
            <w:r>
              <w:rPr>
                <w:color w:val="000000"/>
                <w:sz w:val="24"/>
                <w:szCs w:val="24"/>
              </w:rPr>
              <w:t xml:space="preserve">т кошек на </w:t>
            </w:r>
            <w:proofErr w:type="gramStart"/>
            <w:r>
              <w:rPr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фотографиях, относят кошек к группе домашних животных, знакомятся с правилами выполнения несложных действий по уходу за кошками под руководством учителя, имеют представление о значении кошек в жизни человека.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Записывают в рабочую </w:t>
            </w:r>
            <w:r>
              <w:rPr>
                <w:color w:val="000000"/>
                <w:sz w:val="24"/>
                <w:szCs w:val="24"/>
              </w:rPr>
              <w:t>тетрадь советы, как необходимо ухаживать за котенком</w:t>
            </w: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Собаки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и уточнение представлений о собаках: внешний вид, виды собак, правила ухода за собаками и содержания их в доме.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и называют собак на </w:t>
            </w:r>
            <w:proofErr w:type="gramStart"/>
            <w:r>
              <w:rPr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фотографиях, относят </w:t>
            </w:r>
            <w:r>
              <w:rPr>
                <w:color w:val="000000"/>
                <w:sz w:val="24"/>
                <w:szCs w:val="24"/>
              </w:rPr>
              <w:t>собак к группе домашних животных, знакомятся с правилами выполнения несложных действий по уходу за собаками под руководством учителя, имеют представление о значении собак в жизни человека.</w:t>
            </w:r>
          </w:p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Рассматривают рисунки в рабочих тетрадях; заполняют схему «Группы с</w:t>
            </w:r>
            <w:r>
              <w:rPr>
                <w:color w:val="000000"/>
                <w:sz w:val="24"/>
                <w:szCs w:val="24"/>
              </w:rPr>
              <w:t>обак»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Выделяют существенные признаки собак, относят собак к определенным группам (млекопитающие, домашние животные, служебные, охотничьи, декоративные), знают правила ухода и содержания  собак.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Заполняют таблицу в рабочей тетради «Породы собак», используя </w:t>
            </w:r>
            <w:r>
              <w:rPr>
                <w:color w:val="000000"/>
                <w:sz w:val="24"/>
                <w:szCs w:val="24"/>
              </w:rPr>
              <w:t xml:space="preserve">слова для справок. Составляют памятку об уходе за собакой, живущей в доме </w:t>
            </w:r>
          </w:p>
        </w:tc>
      </w:tr>
      <w:tr w:rsidR="00DD33D8" w:rsidTr="00171A85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Животные холодных районов Земли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представлений о многообразии животного мира. Формирование представлений о животных холодных районов, зависимости внешнего вида и </w:t>
            </w:r>
            <w:r>
              <w:rPr>
                <w:sz w:val="24"/>
                <w:szCs w:val="24"/>
              </w:rPr>
              <w:t>образа жизни животных от среды обитания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Называют животных  холодных районов Земли (белые медведи, тюлени, моржи, северные олени, песцы, пингвины) на иллюстрациях и фотографиях.  Относят животных холодных районов Земли к разным группам животных: </w:t>
            </w:r>
            <w:r>
              <w:rPr>
                <w:color w:val="000000"/>
                <w:sz w:val="24"/>
                <w:szCs w:val="24"/>
              </w:rPr>
              <w:t>млекопитающие, птицы.</w:t>
            </w:r>
          </w:p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Описывают отличительные признаки внешнего вида животных, обитающих на севере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Называют животных холодных районов Земли (белые медведи, тюлени, моржи, северные олени, песцы, пингвины) в натуральном виде в естественных условиях и на кар</w:t>
            </w:r>
            <w:r>
              <w:rPr>
                <w:color w:val="000000"/>
                <w:sz w:val="24"/>
                <w:szCs w:val="24"/>
              </w:rPr>
              <w:t>тинах.  Выделяют существенные признаки животных холодных районов Земли, имеют представления о взаимосвязях между внешним видом животных, их образом жизни и средой обитания.  Относят изученных животных к определенным группам: млекопитающие, птицы, млекопита</w:t>
            </w:r>
            <w:r>
              <w:rPr>
                <w:color w:val="000000"/>
                <w:sz w:val="24"/>
                <w:szCs w:val="24"/>
              </w:rPr>
              <w:t>ющие суши, млекопитающие морей и океанов.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Выписывают в тетрадь, используя текст учебника, как приспособились животные к жизни в суровых условиях</w:t>
            </w:r>
          </w:p>
        </w:tc>
      </w:tr>
    </w:tbl>
    <w:tbl>
      <w:tblPr>
        <w:tblStyle w:val="aff3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Животные умеренного пояса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представлений о многообразии животного мира. Формирование </w:t>
            </w:r>
            <w:r>
              <w:rPr>
                <w:sz w:val="24"/>
                <w:szCs w:val="24"/>
              </w:rPr>
              <w:t>представлений о животных умеренного пояса, зависимости внешнего вида и образа жизни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животных умеренного пояса Земли на иллюстрациях и фотографиях, называют изученные объекты, относят животных умеренных районов Земли к разным группам животных: </w:t>
            </w:r>
            <w:r>
              <w:rPr>
                <w:color w:val="000000"/>
                <w:sz w:val="24"/>
                <w:szCs w:val="24"/>
              </w:rPr>
              <w:t>млекопитающие, птицы.</w:t>
            </w:r>
          </w:p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узнают на животных умеренного пояса нашей страны и подписывают их названия, используя помощь учителя</w:t>
            </w:r>
          </w:p>
          <w:p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животных умеренных районов Земли (не менее 5) в натуральном виде в естественных условиях и на ка</w:t>
            </w:r>
            <w:r>
              <w:rPr>
                <w:color w:val="000000"/>
                <w:sz w:val="24"/>
                <w:szCs w:val="24"/>
              </w:rPr>
              <w:t>ртинах, выделяют существенные признаки животных умеренного пояса Земли, имеют представления о взаимосвязях между внешним видом животных, их образом жизни и средой обитания, относят  изученных животных к определенным группам животных – млекопитающие, пресмы</w:t>
            </w:r>
            <w:r>
              <w:rPr>
                <w:color w:val="000000"/>
                <w:sz w:val="24"/>
                <w:szCs w:val="24"/>
              </w:rPr>
              <w:t>кающиеся, птицы; травоядные, хищники.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Выписывают в тетрадь название животных, обитающих в умеренном поясе нашей страны </w:t>
            </w:r>
          </w:p>
        </w:tc>
      </w:tr>
      <w:tr w:rsidR="00DD33D8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Животные жарких районов Земли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представлений о многообразии животного мира. Формирование представлений о животных </w:t>
            </w:r>
            <w:r>
              <w:rPr>
                <w:sz w:val="24"/>
                <w:szCs w:val="24"/>
              </w:rPr>
              <w:t>жаркого пояса, зависимости внешнего вида и образа жизни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животных жаркого пояса Земли на иллюстрациях и фотографиях, называют изученные объекты, относят животных жарких районов Земли к разным группам животных: млекопитающие, птицы.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Рассказывают об ос</w:t>
            </w:r>
            <w:r>
              <w:rPr>
                <w:color w:val="000000"/>
                <w:sz w:val="24"/>
                <w:szCs w:val="24"/>
              </w:rPr>
              <w:t>обенностях внешнего вида одного из животных жарких районов Земли по плану и опорным предложениям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и называют животных жарких районов Земли (лев, слон, кенгуру, жираф) в натуральном виде в естественных условиях и на картинах, выделяют существенные при</w:t>
            </w:r>
            <w:r>
              <w:rPr>
                <w:color w:val="000000"/>
                <w:sz w:val="24"/>
                <w:szCs w:val="24"/>
              </w:rPr>
              <w:t xml:space="preserve">знаки животных жарких районов Земли, имеют представления о взаимосвязях между внешним видом животных, их образом жизни и средой обитания, относят изученных </w:t>
            </w:r>
            <w:r>
              <w:rPr>
                <w:color w:val="000000"/>
                <w:sz w:val="24"/>
                <w:szCs w:val="24"/>
              </w:rPr>
              <w:lastRenderedPageBreak/>
              <w:t>животных к определенным группам животных – травоядные, хищники.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 рисункам и иллюстрациям называют </w:t>
            </w:r>
            <w:r>
              <w:rPr>
                <w:color w:val="000000"/>
                <w:sz w:val="24"/>
                <w:szCs w:val="24"/>
              </w:rPr>
              <w:t xml:space="preserve">особенности внешнего вида животных жарких районов Земли </w:t>
            </w:r>
          </w:p>
        </w:tc>
      </w:tr>
      <w:tr w:rsidR="00DD33D8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Животный мир нашей страны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представлений о многообразии животного мира России: взаимосвязь образа жизни и природных условий. Охрана природы 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животных различных районов </w:t>
            </w:r>
            <w:r>
              <w:rPr>
                <w:color w:val="000000"/>
                <w:sz w:val="24"/>
                <w:szCs w:val="24"/>
              </w:rPr>
              <w:t>нашей страны (тундры, лесов, степей, пустынь, гор) на иллюстрациях и фотографиях. Называют животных, обитающих в нашей стране, относят животных России к разным группам (птицы, млекопитающие)</w:t>
            </w:r>
          </w:p>
          <w:p w:rsidR="00DD33D8" w:rsidRDefault="00DD33D8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животных разных районов нашей страны (по 2–3 ж</w:t>
            </w:r>
            <w:r>
              <w:rPr>
                <w:sz w:val="24"/>
                <w:szCs w:val="24"/>
              </w:rPr>
              <w:t>ивотных), выделяют существенные признаки животных разных районов России, называют животных, обитающих в России, известных из других источников, имеют представления о взаимосвязях внешнего вида животного и места обитания, относят животных к разным группам н</w:t>
            </w:r>
            <w:r>
              <w:rPr>
                <w:sz w:val="24"/>
                <w:szCs w:val="24"/>
              </w:rPr>
              <w:t xml:space="preserve">а основании различных признаков </w:t>
            </w:r>
            <w:proofErr w:type="gramStart"/>
            <w:r>
              <w:rPr>
                <w:sz w:val="24"/>
                <w:szCs w:val="24"/>
              </w:rPr>
              <w:t xml:space="preserve">( </w:t>
            </w:r>
            <w:proofErr w:type="gramEnd"/>
            <w:r>
              <w:rPr>
                <w:sz w:val="24"/>
                <w:szCs w:val="24"/>
              </w:rPr>
              <w:t xml:space="preserve">пресмыкающиеся, птицы, млекопитающие; хищные, травоядные) </w:t>
            </w:r>
          </w:p>
        </w:tc>
      </w:tr>
    </w:tbl>
    <w:tbl>
      <w:tblPr>
        <w:tblStyle w:val="aff4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Охрана животных. Заповедники. Красная книга России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представлений о необходимости охраны природы (животного мира), знакомство с Красной книгой: заповедники, заказники. 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Зоопарки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Узнают животных Красной книги (тигр, соболь, зубр, пеликан) на иллюстрациях и фотографиях, называют изученные объекты</w:t>
            </w:r>
            <w:r>
              <w:rPr>
                <w:color w:val="000000"/>
                <w:sz w:val="24"/>
                <w:szCs w:val="24"/>
              </w:rPr>
              <w:t xml:space="preserve">, имеют представление о 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t>значении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Красной книги.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рабочей тетради узнают на рисунках животных, охраняемых в заповедниках, и  подписывают их названия, раскрашивают их карандашами разных цветов, </w:t>
            </w:r>
            <w:r>
              <w:rPr>
                <w:color w:val="000000"/>
                <w:sz w:val="24"/>
                <w:szCs w:val="24"/>
              </w:rPr>
              <w:lastRenderedPageBreak/>
              <w:t>используя помощь учителя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Узнают и называют животных, включенны</w:t>
            </w:r>
            <w:r>
              <w:rPr>
                <w:color w:val="000000"/>
                <w:sz w:val="24"/>
                <w:szCs w:val="24"/>
              </w:rPr>
              <w:t>х в Красную книгу России, знают и соблюдают правила безопасного поведения в природе.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подписывают рисунки животных, охраняемых в заповедниках, раскрашивают их карандашами разных цветов</w:t>
            </w:r>
          </w:p>
        </w:tc>
      </w:tr>
      <w:tr w:rsidR="00DD33D8" w:rsidTr="002004F2">
        <w:trPr>
          <w:trHeight w:val="1961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Животные </w:t>
            </w:r>
            <w:r w:rsidR="0048784F">
              <w:rPr>
                <w:sz w:val="24"/>
                <w:szCs w:val="24"/>
              </w:rPr>
              <w:t>Карелии</w:t>
            </w:r>
            <w:r>
              <w:rPr>
                <w:sz w:val="24"/>
                <w:szCs w:val="24"/>
              </w:rPr>
              <w:t xml:space="preserve">. Красная книга </w:t>
            </w:r>
            <w:r w:rsidR="0048784F">
              <w:rPr>
                <w:sz w:val="24"/>
                <w:szCs w:val="24"/>
              </w:rPr>
              <w:t>Карелии</w:t>
            </w:r>
            <w:r>
              <w:rPr>
                <w:b/>
                <w:sz w:val="24"/>
                <w:szCs w:val="24"/>
              </w:rPr>
              <w:t xml:space="preserve"> </w:t>
            </w:r>
          </w:p>
          <w:p w:rsidR="00DD33D8" w:rsidRDefault="00DD33D8">
            <w:pPr>
              <w:tabs>
                <w:tab w:val="left" w:pos="1080"/>
                <w:tab w:val="left" w:pos="3420"/>
              </w:tabs>
              <w:rPr>
                <w:b/>
                <w:sz w:val="24"/>
                <w:szCs w:val="24"/>
              </w:rPr>
            </w:pPr>
          </w:p>
          <w:p w:rsidR="00DD33D8" w:rsidRDefault="00DD33D8">
            <w:pPr>
              <w:tabs>
                <w:tab w:val="left" w:pos="1080"/>
                <w:tab w:val="left" w:pos="3420"/>
              </w:tabs>
              <w:rPr>
                <w:b/>
                <w:sz w:val="24"/>
                <w:szCs w:val="24"/>
              </w:rPr>
            </w:pPr>
          </w:p>
          <w:p w:rsidR="00DD33D8" w:rsidRDefault="00DD33D8">
            <w:pPr>
              <w:tabs>
                <w:tab w:val="left" w:pos="1080"/>
                <w:tab w:val="left" w:pos="3420"/>
              </w:tabs>
              <w:rPr>
                <w:b/>
                <w:sz w:val="24"/>
                <w:szCs w:val="24"/>
              </w:rPr>
            </w:pPr>
          </w:p>
          <w:p w:rsidR="00DD33D8" w:rsidRDefault="00DD33D8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Закрепление знаний о </w:t>
            </w:r>
            <w:proofErr w:type="gramStart"/>
            <w:r>
              <w:rPr>
                <w:sz w:val="24"/>
                <w:szCs w:val="24"/>
              </w:rPr>
              <w:t>растительном</w:t>
            </w:r>
            <w:proofErr w:type="gramEnd"/>
            <w:r>
              <w:rPr>
                <w:sz w:val="24"/>
                <w:szCs w:val="24"/>
              </w:rPr>
              <w:t xml:space="preserve"> мире России. Обобщение знаний о животных своей местности, формирование представления о животном мире своего края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животных своей местности на иллюстрациях и фотографиях, называют изученные объекты, относят животных </w:t>
            </w:r>
            <w:r>
              <w:rPr>
                <w:color w:val="000000"/>
                <w:sz w:val="24"/>
                <w:szCs w:val="24"/>
              </w:rPr>
              <w:t>своей местности к разным группам животных (птицы, млекопитающие)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Называют животных, обитающих в своей местности, относят животных своей местности к различным классификациям (млекопитающие, птицы, рыбы; хищные, травоядные) </w:t>
            </w:r>
          </w:p>
        </w:tc>
      </w:tr>
      <w:tr w:rsidR="00DD33D8">
        <w:tc>
          <w:tcPr>
            <w:tcW w:w="13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Человек – 12 часов</w:t>
            </w:r>
          </w:p>
        </w:tc>
      </w:tr>
      <w:tr w:rsidR="00DD33D8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устроен наш организм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Расширение и уточнение представлений о строении тела человека.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Формирование представлений об организме человека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части тела   на иллюстрациях. Называют основные органы человека (сердце, легкие, желудок, кишечник, печень</w:t>
            </w:r>
            <w:r>
              <w:rPr>
                <w:sz w:val="24"/>
                <w:szCs w:val="24"/>
              </w:rPr>
              <w:t>, почки, органы чувств) на иллюстрациях, с помощью учителя.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рабочей тетради подписывают названия основных частей тела человека. Рассматривают рисунки, записывают в тетрадь чем отличаются и что общего у людей, изображенных на </w:t>
            </w:r>
            <w:proofErr w:type="gramStart"/>
            <w:r>
              <w:rPr>
                <w:sz w:val="24"/>
                <w:szCs w:val="24"/>
              </w:rPr>
              <w:t>рисунках</w:t>
            </w:r>
            <w:proofErr w:type="gramEnd"/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Называют части тела </w:t>
            </w:r>
            <w:r>
              <w:rPr>
                <w:sz w:val="24"/>
                <w:szCs w:val="24"/>
              </w:rPr>
              <w:t xml:space="preserve">и органы человека (сердце, легкие, желудок, кишечник, печень, почки, органы чувств). Показывают основные органы человека на </w:t>
            </w:r>
            <w:proofErr w:type="gramStart"/>
            <w:r>
              <w:rPr>
                <w:sz w:val="24"/>
                <w:szCs w:val="24"/>
              </w:rPr>
              <w:t>схемах</w:t>
            </w:r>
            <w:proofErr w:type="gramEnd"/>
            <w:r>
              <w:rPr>
                <w:sz w:val="24"/>
                <w:szCs w:val="24"/>
              </w:rPr>
              <w:t xml:space="preserve"> и муляжах.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рабочей тетради соединяют точки и подписывают названия основных частей тела человека. Заполняют таблицу «Части т</w:t>
            </w:r>
            <w:r>
              <w:rPr>
                <w:sz w:val="24"/>
                <w:szCs w:val="24"/>
              </w:rPr>
              <w:t xml:space="preserve">ала. Внутренние органы человека», используя слова для справок </w:t>
            </w:r>
          </w:p>
        </w:tc>
      </w:tr>
      <w:tr w:rsidR="00DD33D8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Как работает наш организм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Формирование представлений о внутренних органах человека и их взаимодействии: </w:t>
            </w:r>
            <w:proofErr w:type="gramStart"/>
            <w:r>
              <w:rPr>
                <w:color w:val="000000"/>
                <w:sz w:val="24"/>
                <w:szCs w:val="24"/>
              </w:rPr>
              <w:t xml:space="preserve">Формирование представлений о пищеварительной системе, дыхательной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системе, </w:t>
            </w:r>
            <w:r>
              <w:rPr>
                <w:color w:val="000000"/>
                <w:sz w:val="24"/>
                <w:szCs w:val="24"/>
              </w:rPr>
              <w:t>кровеносной системе, выделительной системе, нервной системе; о согласованной работе организма человека</w:t>
            </w:r>
            <w:proofErr w:type="gramEnd"/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Называют системы органов с опорой на учебник и иллюстрации.  Рассказывают о значении систем органов в организме человека с помощью учителя.</w:t>
            </w:r>
          </w:p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рабочей тетради подписывают названия внутренних органов человека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Имеют представления о взаимосвязях между органами организма человека.  Называют системы органов. Рассказывают о значении систем органов в организме человек и их работе.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Заполняют таблицу в</w:t>
            </w:r>
            <w:r>
              <w:rPr>
                <w:sz w:val="24"/>
                <w:szCs w:val="24"/>
              </w:rPr>
              <w:t xml:space="preserve"> рабочей тетради: вписывают названия отдельных органов в соответствии </w:t>
            </w:r>
            <w:r>
              <w:rPr>
                <w:sz w:val="24"/>
                <w:szCs w:val="24"/>
              </w:rPr>
              <w:lastRenderedPageBreak/>
              <w:t>с названными системами; соединяют линией рисунки с изображением внутренних органов человека с их значением и функциями</w:t>
            </w:r>
          </w:p>
        </w:tc>
      </w:tr>
      <w:tr w:rsidR="00DD33D8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Здоровый образ жизни человека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представлений о </w:t>
            </w:r>
            <w:r>
              <w:rPr>
                <w:sz w:val="24"/>
                <w:szCs w:val="24"/>
              </w:rPr>
              <w:t>здоровом образе жизни: соблюдение чистоты, правильное питание, чередование работы и отдыха, закаливание, занятие спортом, отсутствие вредных привычек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Знают и соблюдают правила здорового образа жизни. Понимают значение здорового образа жизни в жизни человек</w:t>
            </w:r>
            <w:r>
              <w:rPr>
                <w:color w:val="000000"/>
                <w:sz w:val="24"/>
                <w:szCs w:val="24"/>
              </w:rPr>
              <w:t>а, выполняют несложные задания (под контролем взрослого).</w:t>
            </w:r>
          </w:p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Записывают правила здорового образа жизни, используя опорные предложения в рабочей тетради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Знают и соблюдают правила здорового образа жизни, совершают действия по соблюдению санитарно-гигиенических</w:t>
            </w:r>
            <w:r>
              <w:rPr>
                <w:color w:val="000000"/>
                <w:sz w:val="24"/>
                <w:szCs w:val="24"/>
              </w:rPr>
              <w:t xml:space="preserve"> норм.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Составляют свой режим дня.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Записывают в тетрадь правила здорового образа жизни, используя опорные слова</w:t>
            </w:r>
          </w:p>
        </w:tc>
      </w:tr>
    </w:tbl>
    <w:tbl>
      <w:tblPr>
        <w:tblStyle w:val="aff5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Осанка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Уточнение и расширение представлений о правильной осанке. Профилактика нарушения осанки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правильную осанку на </w:t>
            </w:r>
            <w:proofErr w:type="gramStart"/>
            <w:r>
              <w:rPr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</w:t>
            </w:r>
            <w:r>
              <w:rPr>
                <w:color w:val="000000"/>
                <w:sz w:val="24"/>
                <w:szCs w:val="24"/>
              </w:rPr>
              <w:t>фотографиях.</w:t>
            </w:r>
          </w:p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Знают и соблюдают правила здорового жизни, понимают его значение в жизни человека, выполняют несложные задания (под контролем взрослого).</w:t>
            </w:r>
          </w:p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Дорисовывают на </w:t>
            </w:r>
            <w:proofErr w:type="gramStart"/>
            <w:r>
              <w:rPr>
                <w:color w:val="000000"/>
                <w:sz w:val="24"/>
                <w:szCs w:val="24"/>
              </w:rPr>
              <w:t>рисунке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в рабочей тетради, как надо сидеть правильно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Имеют представление о влиянии осанки на здоровье человека.  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Знают и соблюдают правила здорового образа жизни, совершают действия по соблюдению санитарно-гигиенических норм.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Подчеркивают в тексте карточки те условия, при которых осанка будет правильной</w:t>
            </w:r>
          </w:p>
        </w:tc>
      </w:tr>
      <w:tr w:rsidR="00DD33D8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Органы чувств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Расширение и уточнение представлений об органах </w:t>
            </w:r>
            <w:r>
              <w:rPr>
                <w:color w:val="000000"/>
                <w:sz w:val="24"/>
                <w:szCs w:val="24"/>
              </w:rPr>
              <w:t>чувств  человека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органы чувств (глаза, уши, нос, язык) на </w:t>
            </w:r>
            <w:proofErr w:type="gramStart"/>
            <w:r>
              <w:rPr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схемах, называют изученные органы, имеют представление о значении органов чувств.</w:t>
            </w:r>
          </w:p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В рабочей тетради вставляют в </w:t>
            </w:r>
            <w:proofErr w:type="gramStart"/>
            <w:r>
              <w:rPr>
                <w:color w:val="000000"/>
                <w:sz w:val="24"/>
                <w:szCs w:val="24"/>
              </w:rPr>
              <w:t>предложения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пропущенные слова о значении органов чувств, используя помощь учителя</w:t>
            </w:r>
          </w:p>
          <w:p w:rsidR="00DD33D8" w:rsidRDefault="00DD33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</w:p>
          <w:p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proofErr w:type="gramStart"/>
            <w:r>
              <w:rPr>
                <w:color w:val="000000"/>
                <w:sz w:val="24"/>
                <w:szCs w:val="24"/>
              </w:rPr>
              <w:lastRenderedPageBreak/>
              <w:t xml:space="preserve">Узнают и называют изученные органы (глаза, уши, нос, кожа, язык), показывают их на рисунках, схемах, макетах. </w:t>
            </w:r>
            <w:proofErr w:type="gramEnd"/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Относят зрение, слух, осязание</w:t>
            </w:r>
            <w:r>
              <w:rPr>
                <w:color w:val="000000"/>
                <w:sz w:val="24"/>
                <w:szCs w:val="24"/>
              </w:rPr>
              <w:t xml:space="preserve">, </w:t>
            </w:r>
            <w:r>
              <w:rPr>
                <w:color w:val="000000"/>
                <w:sz w:val="24"/>
                <w:szCs w:val="24"/>
              </w:rPr>
              <w:lastRenderedPageBreak/>
              <w:t>вкус к органам чувств, имеют представление о взаимосвязи органов чувств в организме и их значении.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 рабочей тетради вставляют в </w:t>
            </w:r>
            <w:proofErr w:type="gramStart"/>
            <w:r>
              <w:rPr>
                <w:color w:val="000000"/>
                <w:sz w:val="24"/>
                <w:szCs w:val="24"/>
              </w:rPr>
              <w:t>предложения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пропущенные слова о значении органов чувств</w:t>
            </w:r>
          </w:p>
        </w:tc>
      </w:tr>
      <w:tr w:rsidR="00DD33D8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Правила гигиены и охрана органов чувств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знаний о правилах гигиены органов чувств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Соблюдают режим дня, правила личной гигиены и здорового образа жизни, понимают их значение в жизни человека, выполняют несложные задания (под контролем взрослого)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Знают и соблюдают правила здорового </w:t>
            </w:r>
            <w:r>
              <w:rPr>
                <w:sz w:val="24"/>
                <w:szCs w:val="24"/>
              </w:rPr>
              <w:t>образа жизни, совершают действия по соблюдению санитарно-гигиенических норм.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Составляют правила гигиены органов чувств, записывают в тетрадь</w:t>
            </w:r>
          </w:p>
        </w:tc>
      </w:tr>
      <w:tr w:rsidR="00DD33D8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Здоровое питание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здоровом питании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р</w:t>
            </w:r>
            <w:proofErr w:type="gramEnd"/>
            <w:r>
              <w:rPr>
                <w:sz w:val="24"/>
                <w:szCs w:val="24"/>
              </w:rPr>
              <w:t xml:space="preserve">асширение и уточнение знаний о продуктах </w:t>
            </w:r>
            <w:r>
              <w:rPr>
                <w:sz w:val="24"/>
                <w:szCs w:val="24"/>
              </w:rPr>
              <w:t>питания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Соблюдают режим дня, правила личной гигиены и здорового образа питания, понимают их значение в жизни человека.</w:t>
            </w:r>
          </w:p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Заполняют таблицу в рабочей тетради: записывают продукты растительного и животного происхождения, используя слова для справок и помощь уч</w:t>
            </w:r>
            <w:r>
              <w:rPr>
                <w:color w:val="000000"/>
                <w:sz w:val="24"/>
                <w:szCs w:val="24"/>
              </w:rPr>
              <w:t>ителя</w:t>
            </w:r>
          </w:p>
          <w:p w:rsidR="00DD33D8" w:rsidRDefault="00DD33D8">
            <w:pPr>
              <w:rPr>
                <w:sz w:val="24"/>
                <w:szCs w:val="24"/>
              </w:rPr>
            </w:pPr>
          </w:p>
          <w:p w:rsidR="00DD33D8" w:rsidRDefault="00DD33D8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Узнают и называют продукты животного и растительного происхождения, выделяют их признаки, относят продукты к соответствующим группам. Знают и соблюдают правила здорового образа питания, совершают действия по соблюдению санитарно-гигиенических норм.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Заполняют таблицу в рабочей тетради: записывают продукты растительного и животного происхождения; что вредно и что полезно для организма</w:t>
            </w:r>
          </w:p>
        </w:tc>
      </w:tr>
    </w:tbl>
    <w:p w:rsidR="002004F2" w:rsidRDefault="002004F2">
      <w:r>
        <w:br w:type="page"/>
      </w:r>
    </w:p>
    <w:tbl>
      <w:tblPr>
        <w:tblStyle w:val="aff5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60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Дыхание. Органы дыхания. Правила гигиены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Формирование представлений об органах дыхания и правилах гигиены </w:t>
            </w:r>
            <w:r>
              <w:rPr>
                <w:sz w:val="24"/>
                <w:szCs w:val="24"/>
              </w:rPr>
              <w:t>органов дыхания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и называют органы дыхания (нос, легкие) на </w:t>
            </w:r>
            <w:proofErr w:type="gramStart"/>
            <w:r>
              <w:rPr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и схемах, имеют представление о значении органов чувств. Знают и соблюдают правила здорового образа жизни, понимают его значение в жизни человека, соблюдают правила личной </w:t>
            </w:r>
            <w:r>
              <w:rPr>
                <w:color w:val="000000"/>
                <w:sz w:val="24"/>
                <w:szCs w:val="24"/>
              </w:rPr>
              <w:t>гигиены.</w:t>
            </w:r>
          </w:p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рабочей тетради на рисунках находят органы дыхания и подписывают их</w:t>
            </w:r>
          </w:p>
          <w:p w:rsidR="00DD33D8" w:rsidRDefault="00DD33D8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и называют изученные органы (нос, легкие), показывают их на </w:t>
            </w:r>
            <w:proofErr w:type="gramStart"/>
            <w:r>
              <w:rPr>
                <w:color w:val="000000"/>
                <w:sz w:val="24"/>
                <w:szCs w:val="24"/>
              </w:rPr>
              <w:t>рисунках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, схемах, макетах. 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Относят нос, легкие к органам дыхания, имеют представление о взаимосвязи органов </w:t>
            </w:r>
            <w:r>
              <w:rPr>
                <w:color w:val="000000"/>
                <w:sz w:val="24"/>
                <w:szCs w:val="24"/>
              </w:rPr>
              <w:t>и систем в организме и их значении. Знают и соблюдают правил здорового образа жизни, совершают действия по соблюдению санитарно-гигиенических норм.</w:t>
            </w:r>
          </w:p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рисунках в рабочей тетради находят органы дыхания и подписывают их; дополняют рассказ о значении носа для</w:t>
            </w:r>
            <w:r>
              <w:rPr>
                <w:color w:val="000000"/>
                <w:sz w:val="24"/>
                <w:szCs w:val="24"/>
              </w:rPr>
              <w:t xml:space="preserve"> организма человека, вставляя пропущенные слова в текст карточки</w:t>
            </w:r>
          </w:p>
        </w:tc>
      </w:tr>
      <w:tr w:rsidR="00DD33D8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первой медицинской помощи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Формирование представлений о первой помощи и правилах ее оказания.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Оказание помощи при порезах, царапинах, ушибах, обморожении, ожогах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Знают и </w:t>
            </w:r>
            <w:r>
              <w:rPr>
                <w:sz w:val="24"/>
                <w:szCs w:val="24"/>
              </w:rPr>
              <w:t>соблюдают правила здорового образа жизни, понимают его значение в жизни человека, соблюдают правила безопасного поведения в природе и обществе (под контролем взрослого), выполняют несложные задания по первой доврачебной помощи (под контролем взрослого).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</w:t>
            </w:r>
            <w:r>
              <w:rPr>
                <w:sz w:val="24"/>
                <w:szCs w:val="24"/>
              </w:rPr>
              <w:t xml:space="preserve">ают и соблюдают правила безопасного поведения. 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 доступные возрасту меры первой доврачебной помощи.</w:t>
            </w:r>
          </w:p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Соединяют линией рисунок с нужной рекомендацией по оказанию помощи при повреждениях кожи</w:t>
            </w:r>
          </w:p>
          <w:p w:rsidR="00DD33D8" w:rsidRDefault="00DD33D8">
            <w:pPr>
              <w:rPr>
                <w:sz w:val="24"/>
                <w:szCs w:val="24"/>
              </w:rPr>
            </w:pPr>
          </w:p>
        </w:tc>
      </w:tr>
      <w:tr w:rsidR="00DD33D8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Профилактика простудных заболеваний</w:t>
            </w:r>
            <w:r w:rsidR="00E74C9B">
              <w:rPr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Формирование представлений о простудных заболеваниях и мерах, принимаемых для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профилактики и лечения. 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Профилактика простудных заболеваний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Знают и соблюдают правила здорового образа жизни, правила личной гигиены, понимают их значения в жизни человека, выпо</w:t>
            </w:r>
            <w:r>
              <w:rPr>
                <w:color w:val="000000"/>
                <w:sz w:val="24"/>
                <w:szCs w:val="24"/>
              </w:rPr>
              <w:t xml:space="preserve">лняют несложные задания по </w:t>
            </w:r>
            <w:r>
              <w:rPr>
                <w:color w:val="000000"/>
                <w:sz w:val="24"/>
                <w:szCs w:val="24"/>
              </w:rPr>
              <w:lastRenderedPageBreak/>
              <w:t>оказанию первой доврачебной помощи (под контролем взрослого).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 рисункам в рабочей тетради, составляют и записывают предложения о способах закаливания, используя помощь учителя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Знают и соблюдают правила поведения при простудных </w:t>
            </w:r>
            <w:r>
              <w:rPr>
                <w:color w:val="000000"/>
                <w:sz w:val="24"/>
                <w:szCs w:val="24"/>
              </w:rPr>
              <w:t xml:space="preserve">заболеваниях, знают и соблюдают правила профилактики простудных заболеваний, совершают действия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по соблюдению санитарно-гигиенических норм. 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Выполняют доступные возрасту меры первой доврачебной помощи.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Используя  рисунки в рабочей тетради, составляют и </w:t>
            </w:r>
            <w:r>
              <w:rPr>
                <w:color w:val="000000"/>
                <w:sz w:val="24"/>
                <w:szCs w:val="24"/>
              </w:rPr>
              <w:t>записывают предложения о способах закаливания</w:t>
            </w:r>
          </w:p>
        </w:tc>
      </w:tr>
      <w:tr w:rsidR="00DD33D8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Специализация врачей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Формирование представлений о специализации врачей и необходимости при заболевании обращаться к врачу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Узнают врачей на </w:t>
            </w:r>
            <w:proofErr w:type="gramStart"/>
            <w:r>
              <w:rPr>
                <w:color w:val="000000"/>
                <w:sz w:val="24"/>
                <w:szCs w:val="24"/>
              </w:rPr>
              <w:t>иллюстрациях</w:t>
            </w:r>
            <w:proofErr w:type="gramEnd"/>
            <w:r>
              <w:rPr>
                <w:color w:val="000000"/>
                <w:sz w:val="24"/>
                <w:szCs w:val="24"/>
              </w:rPr>
              <w:t>, фотографиях, называют специализации врачей.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Выписы</w:t>
            </w:r>
            <w:r>
              <w:rPr>
                <w:color w:val="000000"/>
                <w:sz w:val="24"/>
                <w:szCs w:val="24"/>
              </w:rPr>
              <w:t xml:space="preserve">вают названия специализации врачей, к которым можно обратиться за помощью </w:t>
            </w:r>
            <w:proofErr w:type="gramStart"/>
            <w:r>
              <w:rPr>
                <w:color w:val="000000"/>
                <w:sz w:val="24"/>
                <w:szCs w:val="24"/>
              </w:rPr>
              <w:t>при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разных видах заболевания, используя слова для справок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Называют специализацию врачей (педиатр, терапевт, </w:t>
            </w:r>
            <w:proofErr w:type="spellStart"/>
            <w:r>
              <w:rPr>
                <w:color w:val="000000"/>
                <w:sz w:val="24"/>
                <w:szCs w:val="24"/>
              </w:rPr>
              <w:t>лор</w:t>
            </w:r>
            <w:proofErr w:type="spellEnd"/>
            <w:r>
              <w:rPr>
                <w:color w:val="000000"/>
                <w:sz w:val="24"/>
                <w:szCs w:val="24"/>
              </w:rPr>
              <w:t>, окулист), соотносят заболевания внутренних органов и специализацию вр</w:t>
            </w:r>
            <w:r>
              <w:rPr>
                <w:color w:val="000000"/>
                <w:sz w:val="24"/>
                <w:szCs w:val="24"/>
              </w:rPr>
              <w:t>ача.</w:t>
            </w:r>
          </w:p>
          <w:p w:rsidR="00DD33D8" w:rsidRDefault="00205789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Выписывают в тетрадь названия врачей, к которым можно обратиться за помощью </w:t>
            </w:r>
            <w:proofErr w:type="gramStart"/>
            <w:r>
              <w:rPr>
                <w:color w:val="000000"/>
                <w:sz w:val="24"/>
                <w:szCs w:val="24"/>
              </w:rPr>
              <w:t>при</w:t>
            </w:r>
            <w:proofErr w:type="gramEnd"/>
            <w:r>
              <w:rPr>
                <w:color w:val="000000"/>
                <w:sz w:val="24"/>
                <w:szCs w:val="24"/>
              </w:rPr>
              <w:t xml:space="preserve"> разных видах заболевания</w:t>
            </w:r>
          </w:p>
        </w:tc>
      </w:tr>
      <w:tr w:rsidR="00DD33D8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учреждения нашего города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Уточнение и расширение представлений о медицинских учреждениях своего города и их специализации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Знают</w:t>
            </w:r>
            <w:r>
              <w:rPr>
                <w:color w:val="000000"/>
                <w:sz w:val="24"/>
                <w:szCs w:val="24"/>
              </w:rPr>
              <w:t xml:space="preserve"> медицинские учреждения своего города, знают правила поведения в медицинских учреждениях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Знают медицинские учреждения своего города, знают правила поведения в медицинских учреждениях </w:t>
            </w:r>
          </w:p>
        </w:tc>
      </w:tr>
      <w:tr w:rsidR="00DD33D8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Медицинские учреждения нашего города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Уточнение и расширение представлений о медицинских учреждениях своего города и их специализации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Знают медицинские учреждения своего города, знают правила поведения в медицинских учреждениях 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Знают медицинские учреждения своего города, знают правила поведе</w:t>
            </w:r>
            <w:r>
              <w:rPr>
                <w:sz w:val="24"/>
                <w:szCs w:val="24"/>
              </w:rPr>
              <w:t xml:space="preserve">ния в медицинских учреждениях </w:t>
            </w:r>
          </w:p>
        </w:tc>
      </w:tr>
    </w:tbl>
    <w:p w:rsidR="002004F2" w:rsidRDefault="002004F2">
      <w:r>
        <w:br w:type="page"/>
      </w:r>
    </w:p>
    <w:tbl>
      <w:tblPr>
        <w:tblStyle w:val="aff5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554"/>
        <w:gridCol w:w="2276"/>
        <w:gridCol w:w="709"/>
        <w:gridCol w:w="2552"/>
        <w:gridCol w:w="3969"/>
        <w:gridCol w:w="3932"/>
      </w:tblGrid>
      <w:tr w:rsidR="00DD33D8">
        <w:tc>
          <w:tcPr>
            <w:tcW w:w="13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Обобщение – 3 часа</w:t>
            </w:r>
          </w:p>
        </w:tc>
      </w:tr>
      <w:tr w:rsidR="00DD33D8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Неживая природа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Обобщение и закрепление представлений о предметах и явлениях неживой природы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Узнают и называют изученные предметы на иллюстрациях, фотографиях, относят изученные предметы к </w:t>
            </w:r>
            <w:r>
              <w:rPr>
                <w:sz w:val="24"/>
                <w:szCs w:val="24"/>
              </w:rPr>
              <w:t>определенным группам (вода, воздух, полезные ископаемые, почва), называют предметы, относящиеся к почве, полезным ископаемым, свойства воды, воздуха, знают элементарные правила безопасного поведения в природе, имеют представление о значении неживой природы</w:t>
            </w:r>
            <w:r>
              <w:rPr>
                <w:sz w:val="24"/>
                <w:szCs w:val="24"/>
              </w:rPr>
              <w:t xml:space="preserve"> в жизни человека</w:t>
            </w:r>
            <w:proofErr w:type="gramEnd"/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Узнают и называют изученные предметы неживой природы на картинах, схемах и в натуральном виде, относят предметы неживой природы к разным группам (вода, воздух, полезные ископаемые, почва), выделяют существенные признаки каждой группы.</w:t>
            </w:r>
            <w:proofErr w:type="gramEnd"/>
            <w:r>
              <w:rPr>
                <w:sz w:val="24"/>
                <w:szCs w:val="24"/>
              </w:rPr>
              <w:t xml:space="preserve"> Име</w:t>
            </w:r>
            <w:r>
              <w:rPr>
                <w:sz w:val="24"/>
                <w:szCs w:val="24"/>
              </w:rPr>
              <w:t xml:space="preserve">ют представления о взаимосвязях между неживой и живой природой. Знают и соблюдают правила безопасного поведения в природе </w:t>
            </w:r>
          </w:p>
        </w:tc>
      </w:tr>
      <w:tr w:rsidR="00DD33D8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Живая природа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и закрепление представлений о живой природе, умение дифференцировать живую и неживую природу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Называют </w:t>
            </w:r>
            <w:r>
              <w:rPr>
                <w:sz w:val="24"/>
                <w:szCs w:val="24"/>
              </w:rPr>
              <w:t>изученные объекты на иллюстрациях, фотографиях, относят изученные объекты к определенным группам (растения, животные, организм человека)</w:t>
            </w:r>
            <w:proofErr w:type="gramStart"/>
            <w:r>
              <w:rPr>
                <w:sz w:val="24"/>
                <w:szCs w:val="24"/>
              </w:rPr>
              <w:t>.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proofErr w:type="gramStart"/>
            <w:r>
              <w:rPr>
                <w:sz w:val="24"/>
                <w:szCs w:val="24"/>
              </w:rPr>
              <w:t>н</w:t>
            </w:r>
            <w:proofErr w:type="gramEnd"/>
            <w:r>
              <w:rPr>
                <w:sz w:val="24"/>
                <w:szCs w:val="24"/>
              </w:rPr>
              <w:t>азывают объекты, относящиеся к растениям, животным, организму человека. Имеют представление о значении живой природы</w:t>
            </w:r>
          </w:p>
          <w:p w:rsidR="00DD33D8" w:rsidRDefault="00DD33D8">
            <w:pPr>
              <w:rPr>
                <w:sz w:val="24"/>
                <w:szCs w:val="24"/>
              </w:rPr>
            </w:pP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Называют изученные объекты живой природы.  </w:t>
            </w:r>
            <w:proofErr w:type="gramStart"/>
            <w:r>
              <w:rPr>
                <w:sz w:val="24"/>
                <w:szCs w:val="24"/>
              </w:rPr>
              <w:t>Относят объекты живой природы к разным группам: растения (деревья, кустарники, травы, хвойные, лиственные, декоративные), животные (насекомые, рыбы, пресмыкающиеся, земноводные, млекопитающие) и организм человек</w:t>
            </w:r>
            <w:r>
              <w:rPr>
                <w:sz w:val="24"/>
                <w:szCs w:val="24"/>
              </w:rPr>
              <w:t>а.</w:t>
            </w:r>
            <w:proofErr w:type="gramEnd"/>
            <w:r>
              <w:rPr>
                <w:sz w:val="24"/>
                <w:szCs w:val="24"/>
              </w:rPr>
              <w:t xml:space="preserve"> Выделяют существенные признаки разных групп растений и животных. Имеют представление о взаимосвязях между неживой и живой природой</w:t>
            </w:r>
          </w:p>
        </w:tc>
      </w:tr>
    </w:tbl>
    <w:p w:rsidR="002004F2" w:rsidRDefault="002004F2">
      <w:r>
        <w:br w:type="page"/>
      </w:r>
    </w:p>
    <w:tbl>
      <w:tblPr>
        <w:tblStyle w:val="aff5"/>
        <w:tblW w:w="1399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blBorders>
        <w:tblLayout w:type="fixed"/>
        <w:tblLook w:val="0400"/>
      </w:tblPr>
      <w:tblGrid>
        <w:gridCol w:w="554"/>
        <w:gridCol w:w="2276"/>
        <w:gridCol w:w="709"/>
        <w:gridCol w:w="2552"/>
        <w:gridCol w:w="3969"/>
        <w:gridCol w:w="3932"/>
      </w:tblGrid>
      <w:tr w:rsidR="00DD33D8" w:rsidTr="002004F2"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68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tabs>
                <w:tab w:val="left" w:pos="1080"/>
                <w:tab w:val="left" w:pos="34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Живая природа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Обобщение и закрепление представлений о живой природе, умения дифференцировать живую и неживую </w:t>
            </w:r>
            <w:r>
              <w:rPr>
                <w:sz w:val="24"/>
                <w:szCs w:val="24"/>
              </w:rPr>
              <w:t>природу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элементарные правила безопасного поведения в природе.  Рассказывают о правилах соблюдения режима дня, личной гигиены, здорового образа жизни с опорой на учебник.</w:t>
            </w:r>
          </w:p>
        </w:tc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D33D8" w:rsidRDefault="0020578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Называют и соблюдают правила безопасного поведения в природе.  Рассказывают о</w:t>
            </w:r>
            <w:r>
              <w:rPr>
                <w:sz w:val="24"/>
                <w:szCs w:val="24"/>
              </w:rPr>
              <w:t xml:space="preserve"> правилах соблюдения режима дня, личной гигиены, здорового образа жизни</w:t>
            </w:r>
          </w:p>
        </w:tc>
      </w:tr>
    </w:tbl>
    <w:p w:rsidR="00DD33D8" w:rsidRDefault="00DD33D8">
      <w:pPr>
        <w:widowControl/>
        <w:pBdr>
          <w:top w:val="nil"/>
          <w:left w:val="nil"/>
          <w:bottom w:val="nil"/>
          <w:right w:val="nil"/>
          <w:between w:val="nil"/>
        </w:pBdr>
        <w:rPr>
          <w:color w:val="000000"/>
          <w:sz w:val="32"/>
          <w:szCs w:val="32"/>
        </w:rPr>
      </w:pPr>
    </w:p>
    <w:p w:rsidR="00DD33D8" w:rsidRDefault="00DD33D8">
      <w:pPr>
        <w:keepNext/>
        <w:keepLines/>
        <w:widowControl/>
        <w:spacing w:line="360" w:lineRule="auto"/>
        <w:ind w:right="6"/>
        <w:jc w:val="center"/>
        <w:rPr>
          <w:b/>
          <w:sz w:val="24"/>
          <w:szCs w:val="24"/>
        </w:rPr>
      </w:pPr>
    </w:p>
    <w:p w:rsidR="00DD33D8" w:rsidRDefault="00DD33D8"/>
    <w:p w:rsidR="00DD33D8" w:rsidRDefault="00DD33D8">
      <w:pPr>
        <w:spacing w:line="360" w:lineRule="auto"/>
        <w:ind w:left="142"/>
        <w:jc w:val="both"/>
        <w:rPr>
          <w:b/>
          <w:sz w:val="24"/>
          <w:szCs w:val="24"/>
        </w:rPr>
      </w:pPr>
    </w:p>
    <w:p w:rsidR="00DD33D8" w:rsidRDefault="00DD33D8"/>
    <w:p w:rsidR="00DD33D8" w:rsidRDefault="00DD33D8"/>
    <w:sectPr w:rsidR="00DD33D8" w:rsidSect="0011178F">
      <w:pgSz w:w="16838" w:h="11906" w:orient="landscape"/>
      <w:pgMar w:top="1134" w:right="1418" w:bottom="1701" w:left="1418" w:header="708" w:footer="708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5789" w:rsidRDefault="00205789">
      <w:r>
        <w:separator/>
      </w:r>
    </w:p>
  </w:endnote>
  <w:endnote w:type="continuationSeparator" w:id="0">
    <w:p w:rsidR="00205789" w:rsidRDefault="002057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CSanP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33D8" w:rsidRDefault="00194674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</w:rPr>
    </w:pPr>
    <w:r>
      <w:rPr>
        <w:color w:val="000000"/>
      </w:rPr>
      <w:fldChar w:fldCharType="begin"/>
    </w:r>
    <w:r w:rsidR="00205789">
      <w:rPr>
        <w:color w:val="000000"/>
      </w:rPr>
      <w:instrText>PAGE</w:instrText>
    </w:r>
    <w:r>
      <w:rPr>
        <w:color w:val="000000"/>
      </w:rPr>
      <w:fldChar w:fldCharType="separate"/>
    </w:r>
    <w:r w:rsidR="00F1779E">
      <w:rPr>
        <w:noProof/>
        <w:color w:val="000000"/>
      </w:rPr>
      <w:t>2</w:t>
    </w:r>
    <w:r>
      <w:rPr>
        <w:color w:val="000000"/>
      </w:rPr>
      <w:fldChar w:fldCharType="end"/>
    </w:r>
  </w:p>
  <w:p w:rsidR="00DD33D8" w:rsidRDefault="00DD33D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5789" w:rsidRDefault="00205789">
      <w:r>
        <w:separator/>
      </w:r>
    </w:p>
  </w:footnote>
  <w:footnote w:type="continuationSeparator" w:id="0">
    <w:p w:rsidR="00205789" w:rsidRDefault="002057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C45E2"/>
    <w:multiLevelType w:val="multilevel"/>
    <w:tmpl w:val="903CC64E"/>
    <w:lvl w:ilvl="0">
      <w:start w:val="3"/>
      <w:numFmt w:val="upperRoman"/>
      <w:lvlText w:val="%1."/>
      <w:lvlJc w:val="righ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">
    <w:nsid w:val="11842B32"/>
    <w:multiLevelType w:val="hybridMultilevel"/>
    <w:tmpl w:val="B0984E7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6043F72"/>
    <w:multiLevelType w:val="multilevel"/>
    <w:tmpl w:val="8228CBB2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26681B4B"/>
    <w:multiLevelType w:val="multilevel"/>
    <w:tmpl w:val="8468FD48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>
    <w:nsid w:val="26EA2A31"/>
    <w:multiLevelType w:val="hybridMultilevel"/>
    <w:tmpl w:val="1D2C66F8"/>
    <w:lvl w:ilvl="0" w:tplc="C8DE6F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57AA8"/>
    <w:multiLevelType w:val="hybridMultilevel"/>
    <w:tmpl w:val="7F569CB8"/>
    <w:lvl w:ilvl="0" w:tplc="C8DE6FB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02E7E36"/>
    <w:multiLevelType w:val="multilevel"/>
    <w:tmpl w:val="7BDE5CC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30E21A74"/>
    <w:multiLevelType w:val="hybridMultilevel"/>
    <w:tmpl w:val="FEA823DE"/>
    <w:lvl w:ilvl="0" w:tplc="DB68B174">
      <w:start w:val="1"/>
      <w:numFmt w:val="upperRoman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3EF20B6A"/>
    <w:multiLevelType w:val="multilevel"/>
    <w:tmpl w:val="49687DB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43721F4F"/>
    <w:multiLevelType w:val="hybridMultilevel"/>
    <w:tmpl w:val="33A6F8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2C267A"/>
    <w:multiLevelType w:val="multilevel"/>
    <w:tmpl w:val="7A66315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−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>
    <w:nsid w:val="5C875E58"/>
    <w:multiLevelType w:val="multilevel"/>
    <w:tmpl w:val="285E0E60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>
    <w:nsid w:val="5FF87CFA"/>
    <w:multiLevelType w:val="multilevel"/>
    <w:tmpl w:val="56E4C3C0"/>
    <w:lvl w:ilvl="0">
      <w:start w:val="2"/>
      <w:numFmt w:val="upperRoman"/>
      <w:lvlText w:val="%1."/>
      <w:lvlJc w:val="righ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13">
    <w:nsid w:val="6E8948A5"/>
    <w:multiLevelType w:val="multilevel"/>
    <w:tmpl w:val="6B60CA8C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7A62613A"/>
    <w:multiLevelType w:val="multilevel"/>
    <w:tmpl w:val="669E473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>
    <w:nsid w:val="7C9D5E50"/>
    <w:multiLevelType w:val="multilevel"/>
    <w:tmpl w:val="0DB07C16"/>
    <w:lvl w:ilvl="0">
      <w:start w:val="4"/>
      <w:numFmt w:val="upperRoman"/>
      <w:lvlText w:val="%1."/>
      <w:lvlJc w:val="right"/>
      <w:pPr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num w:numId="1">
    <w:abstractNumId w:val="12"/>
  </w:num>
  <w:num w:numId="2">
    <w:abstractNumId w:val="8"/>
  </w:num>
  <w:num w:numId="3">
    <w:abstractNumId w:val="10"/>
  </w:num>
  <w:num w:numId="4">
    <w:abstractNumId w:val="3"/>
  </w:num>
  <w:num w:numId="5">
    <w:abstractNumId w:val="14"/>
  </w:num>
  <w:num w:numId="6">
    <w:abstractNumId w:val="2"/>
  </w:num>
  <w:num w:numId="7">
    <w:abstractNumId w:val="11"/>
  </w:num>
  <w:num w:numId="8">
    <w:abstractNumId w:val="13"/>
  </w:num>
  <w:num w:numId="9">
    <w:abstractNumId w:val="6"/>
  </w:num>
  <w:num w:numId="10">
    <w:abstractNumId w:val="7"/>
  </w:num>
  <w:num w:numId="11">
    <w:abstractNumId w:val="9"/>
  </w:num>
  <w:num w:numId="12">
    <w:abstractNumId w:val="4"/>
  </w:num>
  <w:num w:numId="13">
    <w:abstractNumId w:val="1"/>
  </w:num>
  <w:num w:numId="14">
    <w:abstractNumId w:val="5"/>
  </w:num>
  <w:num w:numId="15">
    <w:abstractNumId w:val="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D33D8"/>
    <w:rsid w:val="000C51F9"/>
    <w:rsid w:val="00102E31"/>
    <w:rsid w:val="0011178F"/>
    <w:rsid w:val="00157DD8"/>
    <w:rsid w:val="00171A85"/>
    <w:rsid w:val="00176650"/>
    <w:rsid w:val="00194674"/>
    <w:rsid w:val="002004F2"/>
    <w:rsid w:val="002021E4"/>
    <w:rsid w:val="00205789"/>
    <w:rsid w:val="002D4E99"/>
    <w:rsid w:val="002F2CDC"/>
    <w:rsid w:val="0031257A"/>
    <w:rsid w:val="00373960"/>
    <w:rsid w:val="00453345"/>
    <w:rsid w:val="0048784F"/>
    <w:rsid w:val="004C42F1"/>
    <w:rsid w:val="005734CF"/>
    <w:rsid w:val="005C1835"/>
    <w:rsid w:val="007120A0"/>
    <w:rsid w:val="007C0E16"/>
    <w:rsid w:val="008606AB"/>
    <w:rsid w:val="008F52AC"/>
    <w:rsid w:val="00966E4B"/>
    <w:rsid w:val="009E192E"/>
    <w:rsid w:val="00B107F2"/>
    <w:rsid w:val="00D15A7A"/>
    <w:rsid w:val="00D4411C"/>
    <w:rsid w:val="00D63ED5"/>
    <w:rsid w:val="00DD33D8"/>
    <w:rsid w:val="00E076F0"/>
    <w:rsid w:val="00E74C9B"/>
    <w:rsid w:val="00ED30D1"/>
    <w:rsid w:val="00F1779E"/>
    <w:rsid w:val="00F64A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791"/>
    <w:pPr>
      <w:autoSpaceDE w:val="0"/>
      <w:autoSpaceDN w:val="0"/>
    </w:pPr>
    <w:rPr>
      <w:lang w:bidi="ru-RU"/>
    </w:rPr>
  </w:style>
  <w:style w:type="paragraph" w:styleId="1">
    <w:name w:val="heading 1"/>
    <w:basedOn w:val="a"/>
    <w:next w:val="a"/>
    <w:link w:val="10"/>
    <w:uiPriority w:val="9"/>
    <w:qFormat/>
    <w:rsid w:val="00735D1A"/>
    <w:pPr>
      <w:keepNext/>
      <w:autoSpaceDE/>
      <w:autoSpaceDN/>
      <w:spacing w:line="360" w:lineRule="auto"/>
      <w:ind w:firstLine="720"/>
      <w:jc w:val="both"/>
      <w:outlineLvl w:val="0"/>
    </w:pPr>
    <w:rPr>
      <w:rFonts w:eastAsia="Arial Unicode MS"/>
      <w:i/>
      <w:sz w:val="24"/>
      <w:szCs w:val="20"/>
      <w:lang w:bidi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735D1A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35D1A"/>
    <w:pPr>
      <w:keepNext/>
      <w:autoSpaceDE/>
      <w:autoSpaceDN/>
      <w:spacing w:line="360" w:lineRule="auto"/>
      <w:ind w:firstLine="720"/>
      <w:jc w:val="both"/>
      <w:outlineLvl w:val="2"/>
    </w:pPr>
    <w:rPr>
      <w:rFonts w:eastAsia="Arial Unicode MS"/>
      <w:b/>
      <w:bCs/>
      <w:iCs/>
      <w:sz w:val="28"/>
      <w:szCs w:val="20"/>
      <w:lang w:bidi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35D1A"/>
    <w:pPr>
      <w:keepNext/>
      <w:autoSpaceDE/>
      <w:autoSpaceDN/>
      <w:spacing w:line="360" w:lineRule="auto"/>
      <w:ind w:firstLine="709"/>
      <w:jc w:val="both"/>
      <w:outlineLvl w:val="3"/>
    </w:pPr>
    <w:rPr>
      <w:rFonts w:eastAsia="Arial Unicode MS"/>
      <w:b/>
      <w:bCs/>
      <w:iCs/>
      <w:sz w:val="28"/>
      <w:szCs w:val="20"/>
      <w:lang w:bidi="ar-S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35D1A"/>
    <w:pPr>
      <w:keepNext/>
      <w:autoSpaceDE/>
      <w:autoSpaceDN/>
      <w:spacing w:line="360" w:lineRule="auto"/>
      <w:ind w:firstLine="720"/>
      <w:jc w:val="center"/>
      <w:outlineLvl w:val="4"/>
    </w:pPr>
    <w:rPr>
      <w:rFonts w:eastAsia="Arial Unicode MS"/>
      <w:b/>
      <w:bCs/>
      <w:sz w:val="28"/>
      <w:szCs w:val="20"/>
      <w:lang w:bidi="ar-S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35D1A"/>
    <w:pPr>
      <w:keepNext/>
      <w:widowControl/>
      <w:tabs>
        <w:tab w:val="num" w:pos="1988"/>
      </w:tabs>
      <w:autoSpaceDE/>
      <w:autoSpaceDN/>
      <w:spacing w:line="360" w:lineRule="auto"/>
      <w:ind w:firstLine="540"/>
      <w:jc w:val="both"/>
      <w:outlineLvl w:val="5"/>
    </w:pPr>
    <w:rPr>
      <w:rFonts w:eastAsia="Arial Unicode MS"/>
      <w:sz w:val="28"/>
      <w:szCs w:val="24"/>
      <w:lang w:bidi="ar-SA"/>
    </w:rPr>
  </w:style>
  <w:style w:type="paragraph" w:styleId="7">
    <w:name w:val="heading 7"/>
    <w:basedOn w:val="a"/>
    <w:next w:val="a"/>
    <w:link w:val="70"/>
    <w:qFormat/>
    <w:rsid w:val="00735D1A"/>
    <w:pPr>
      <w:keepNext/>
      <w:widowControl/>
      <w:autoSpaceDE/>
      <w:autoSpaceDN/>
      <w:spacing w:line="360" w:lineRule="auto"/>
      <w:ind w:firstLine="720"/>
      <w:outlineLvl w:val="6"/>
    </w:pPr>
    <w:rPr>
      <w:sz w:val="28"/>
      <w:szCs w:val="24"/>
      <w:lang w:bidi="ar-SA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35D1A"/>
    <w:pPr>
      <w:keepNext/>
      <w:keepLines/>
      <w:widowControl/>
      <w:autoSpaceDE/>
      <w:autoSpaceDN/>
      <w:spacing w:before="200" w:line="276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19467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link w:val="a4"/>
    <w:uiPriority w:val="10"/>
    <w:qFormat/>
    <w:rsid w:val="00735D1A"/>
    <w:pPr>
      <w:widowControl/>
      <w:autoSpaceDE/>
      <w:autoSpaceDN/>
      <w:spacing w:line="360" w:lineRule="auto"/>
      <w:jc w:val="center"/>
    </w:pPr>
    <w:rPr>
      <w:rFonts w:ascii="Arial" w:hAnsi="Arial"/>
      <w:b/>
      <w:sz w:val="28"/>
      <w:szCs w:val="24"/>
      <w:lang w:bidi="ar-SA"/>
    </w:rPr>
  </w:style>
  <w:style w:type="paragraph" w:styleId="a5">
    <w:name w:val="Normal (Web)"/>
    <w:basedOn w:val="a"/>
    <w:uiPriority w:val="99"/>
    <w:unhideWhenUsed/>
    <w:rsid w:val="00E2042F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styleId="a6">
    <w:name w:val="Body Text"/>
    <w:basedOn w:val="a"/>
    <w:link w:val="a7"/>
    <w:uiPriority w:val="99"/>
    <w:qFormat/>
    <w:rsid w:val="00F8637A"/>
    <w:rPr>
      <w:sz w:val="24"/>
      <w:szCs w:val="24"/>
    </w:rPr>
  </w:style>
  <w:style w:type="character" w:customStyle="1" w:styleId="a7">
    <w:name w:val="Основной текст Знак"/>
    <w:basedOn w:val="a0"/>
    <w:link w:val="a6"/>
    <w:uiPriority w:val="99"/>
    <w:rsid w:val="00F8637A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8">
    <w:name w:val="List Paragraph"/>
    <w:basedOn w:val="a"/>
    <w:link w:val="a9"/>
    <w:uiPriority w:val="34"/>
    <w:qFormat/>
    <w:rsid w:val="00F8637A"/>
    <w:pPr>
      <w:ind w:left="912" w:hanging="241"/>
    </w:pPr>
  </w:style>
  <w:style w:type="table" w:styleId="aa">
    <w:name w:val="Table Grid"/>
    <w:basedOn w:val="a1"/>
    <w:uiPriority w:val="59"/>
    <w:rsid w:val="00F20C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EB74D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B74D9"/>
    <w:rPr>
      <w:rFonts w:ascii="Times New Roman" w:eastAsia="Times New Roman" w:hAnsi="Times New Roman" w:cs="Times New Roman"/>
      <w:lang w:eastAsia="ru-RU" w:bidi="ru-RU"/>
    </w:rPr>
  </w:style>
  <w:style w:type="paragraph" w:styleId="ad">
    <w:name w:val="footer"/>
    <w:basedOn w:val="a"/>
    <w:link w:val="ae"/>
    <w:uiPriority w:val="99"/>
    <w:unhideWhenUsed/>
    <w:rsid w:val="00EB74D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B74D9"/>
    <w:rPr>
      <w:rFonts w:ascii="Times New Roman" w:eastAsia="Times New Roman" w:hAnsi="Times New Roman" w:cs="Times New Roman"/>
      <w:lang w:eastAsia="ru-RU" w:bidi="ru-RU"/>
    </w:rPr>
  </w:style>
  <w:style w:type="paragraph" w:styleId="af">
    <w:name w:val="No Spacing"/>
    <w:link w:val="af0"/>
    <w:qFormat/>
    <w:rsid w:val="00A47656"/>
    <w:rPr>
      <w:rFonts w:ascii="Calibri" w:eastAsia="Calibri" w:hAnsi="Calibri"/>
    </w:rPr>
  </w:style>
  <w:style w:type="paragraph" w:styleId="af1">
    <w:name w:val="Balloon Text"/>
    <w:basedOn w:val="a"/>
    <w:link w:val="af2"/>
    <w:uiPriority w:val="99"/>
    <w:semiHidden/>
    <w:unhideWhenUsed/>
    <w:rsid w:val="00CD24B8"/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CD24B8"/>
    <w:rPr>
      <w:rFonts w:ascii="Segoe UI" w:eastAsia="Times New Roman" w:hAnsi="Segoe UI" w:cs="Segoe UI"/>
      <w:sz w:val="18"/>
      <w:szCs w:val="18"/>
      <w:lang w:eastAsia="ru-RU" w:bidi="ru-RU"/>
    </w:rPr>
  </w:style>
  <w:style w:type="paragraph" w:customStyle="1" w:styleId="FR1">
    <w:name w:val="FR1"/>
    <w:rsid w:val="00BC7A6A"/>
    <w:pPr>
      <w:ind w:firstLine="860"/>
      <w:jc w:val="both"/>
    </w:pPr>
    <w:rPr>
      <w:sz w:val="28"/>
      <w:szCs w:val="20"/>
    </w:rPr>
  </w:style>
  <w:style w:type="paragraph" w:styleId="31">
    <w:name w:val="Body Text 3"/>
    <w:basedOn w:val="a"/>
    <w:link w:val="32"/>
    <w:uiPriority w:val="99"/>
    <w:semiHidden/>
    <w:unhideWhenUsed/>
    <w:rsid w:val="00735D1A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35D1A"/>
    <w:rPr>
      <w:rFonts w:ascii="Times New Roman" w:eastAsia="Times New Roman" w:hAnsi="Times New Roman" w:cs="Times New Roman"/>
      <w:sz w:val="16"/>
      <w:szCs w:val="16"/>
      <w:lang w:eastAsia="ru-RU" w:bidi="ru-RU"/>
    </w:rPr>
  </w:style>
  <w:style w:type="character" w:customStyle="1" w:styleId="10">
    <w:name w:val="Заголовок 1 Знак"/>
    <w:basedOn w:val="a0"/>
    <w:link w:val="1"/>
    <w:rsid w:val="00735D1A"/>
    <w:rPr>
      <w:rFonts w:ascii="Times New Roman" w:eastAsia="Arial Unicode MS" w:hAnsi="Times New Roman" w:cs="Times New Roman"/>
      <w:i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735D1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735D1A"/>
    <w:rPr>
      <w:rFonts w:ascii="Times New Roman" w:eastAsia="Arial Unicode MS" w:hAnsi="Times New Roman" w:cs="Times New Roman"/>
      <w:b/>
      <w:bCs/>
      <w:iCs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735D1A"/>
    <w:rPr>
      <w:rFonts w:ascii="Times New Roman" w:eastAsia="Arial Unicode MS" w:hAnsi="Times New Roman" w:cs="Times New Roman"/>
      <w:b/>
      <w:bCs/>
      <w:iCs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735D1A"/>
    <w:rPr>
      <w:rFonts w:ascii="Times New Roman" w:eastAsia="Arial Unicode MS" w:hAnsi="Times New Roman" w:cs="Times New Roman"/>
      <w:b/>
      <w:bCs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735D1A"/>
    <w:rPr>
      <w:rFonts w:ascii="Times New Roman" w:eastAsia="Arial Unicode MS" w:hAnsi="Times New Roman" w:cs="Times New Roman"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735D1A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735D1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21">
    <w:name w:val="Body Text Indent 2"/>
    <w:basedOn w:val="a"/>
    <w:link w:val="22"/>
    <w:rsid w:val="00735D1A"/>
    <w:pPr>
      <w:autoSpaceDE/>
      <w:autoSpaceDN/>
      <w:spacing w:line="360" w:lineRule="auto"/>
      <w:ind w:firstLine="720"/>
      <w:jc w:val="both"/>
    </w:pPr>
    <w:rPr>
      <w:sz w:val="28"/>
      <w:szCs w:val="20"/>
      <w:lang w:bidi="ar-SA"/>
    </w:rPr>
  </w:style>
  <w:style w:type="character" w:customStyle="1" w:styleId="22">
    <w:name w:val="Основной текст с отступом 2 Знак"/>
    <w:basedOn w:val="a0"/>
    <w:link w:val="21"/>
    <w:rsid w:val="00735D1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3">
    <w:name w:val="Body Text Indent 3"/>
    <w:basedOn w:val="a"/>
    <w:link w:val="34"/>
    <w:semiHidden/>
    <w:rsid w:val="00735D1A"/>
    <w:pPr>
      <w:widowControl/>
      <w:autoSpaceDE/>
      <w:autoSpaceDN/>
      <w:spacing w:line="360" w:lineRule="auto"/>
      <w:ind w:firstLine="720"/>
      <w:jc w:val="both"/>
    </w:pPr>
    <w:rPr>
      <w:color w:val="99CC00"/>
      <w:sz w:val="28"/>
      <w:szCs w:val="24"/>
      <w:lang w:bidi="ar-SA"/>
    </w:rPr>
  </w:style>
  <w:style w:type="character" w:customStyle="1" w:styleId="34">
    <w:name w:val="Основной текст с отступом 3 Знак"/>
    <w:basedOn w:val="a0"/>
    <w:link w:val="33"/>
    <w:semiHidden/>
    <w:rsid w:val="00735D1A"/>
    <w:rPr>
      <w:rFonts w:ascii="Times New Roman" w:eastAsia="Times New Roman" w:hAnsi="Times New Roman" w:cs="Times New Roman"/>
      <w:color w:val="99CC00"/>
      <w:sz w:val="28"/>
      <w:szCs w:val="24"/>
      <w:lang w:eastAsia="ru-RU"/>
    </w:rPr>
  </w:style>
  <w:style w:type="paragraph" w:styleId="23">
    <w:name w:val="Body Text 2"/>
    <w:basedOn w:val="a"/>
    <w:link w:val="24"/>
    <w:uiPriority w:val="99"/>
    <w:semiHidden/>
    <w:rsid w:val="00735D1A"/>
    <w:pPr>
      <w:widowControl/>
      <w:autoSpaceDE/>
      <w:autoSpaceDN/>
      <w:spacing w:line="360" w:lineRule="auto"/>
      <w:jc w:val="both"/>
    </w:pPr>
    <w:rPr>
      <w:color w:val="99CC00"/>
      <w:sz w:val="28"/>
      <w:szCs w:val="24"/>
      <w:lang w:bidi="ar-SA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735D1A"/>
    <w:rPr>
      <w:rFonts w:ascii="Times New Roman" w:eastAsia="Times New Roman" w:hAnsi="Times New Roman" w:cs="Times New Roman"/>
      <w:color w:val="99CC00"/>
      <w:sz w:val="28"/>
      <w:szCs w:val="24"/>
      <w:lang w:eastAsia="ru-RU"/>
    </w:rPr>
  </w:style>
  <w:style w:type="paragraph" w:customStyle="1" w:styleId="FR2">
    <w:name w:val="FR2"/>
    <w:rsid w:val="00735D1A"/>
    <w:rPr>
      <w:rFonts w:ascii="Arial" w:hAnsi="Arial"/>
      <w:i/>
      <w:sz w:val="24"/>
      <w:szCs w:val="20"/>
    </w:rPr>
  </w:style>
  <w:style w:type="paragraph" w:styleId="af3">
    <w:name w:val="Body Text Indent"/>
    <w:basedOn w:val="a"/>
    <w:link w:val="af4"/>
    <w:semiHidden/>
    <w:rsid w:val="00735D1A"/>
    <w:pPr>
      <w:autoSpaceDE/>
      <w:autoSpaceDN/>
      <w:spacing w:line="360" w:lineRule="auto"/>
      <w:ind w:firstLine="720"/>
      <w:jc w:val="both"/>
    </w:pPr>
    <w:rPr>
      <w:sz w:val="24"/>
      <w:szCs w:val="20"/>
      <w:lang w:bidi="ar-SA"/>
    </w:rPr>
  </w:style>
  <w:style w:type="character" w:customStyle="1" w:styleId="af4">
    <w:name w:val="Основной текст с отступом Знак"/>
    <w:basedOn w:val="a0"/>
    <w:link w:val="af3"/>
    <w:semiHidden/>
    <w:rsid w:val="00735D1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735D1A"/>
    <w:pPr>
      <w:spacing w:before="20"/>
      <w:jc w:val="right"/>
    </w:pPr>
    <w:rPr>
      <w:rFonts w:ascii="Arial" w:hAnsi="Arial"/>
      <w:sz w:val="16"/>
      <w:szCs w:val="20"/>
    </w:rPr>
  </w:style>
  <w:style w:type="paragraph" w:styleId="af5">
    <w:name w:val="Block Text"/>
    <w:basedOn w:val="a"/>
    <w:semiHidden/>
    <w:unhideWhenUsed/>
    <w:rsid w:val="00735D1A"/>
    <w:pPr>
      <w:widowControl/>
      <w:shd w:val="clear" w:color="auto" w:fill="FFFFFF"/>
      <w:autoSpaceDE/>
      <w:autoSpaceDN/>
      <w:spacing w:before="100" w:beforeAutospacing="1"/>
      <w:ind w:left="-567" w:right="-426"/>
      <w:jc w:val="both"/>
    </w:pPr>
    <w:rPr>
      <w:rFonts w:cs="Arial"/>
      <w:color w:val="0D0D0D"/>
      <w:sz w:val="28"/>
      <w:szCs w:val="24"/>
      <w:lang w:bidi="ar-SA"/>
    </w:rPr>
  </w:style>
  <w:style w:type="paragraph" w:customStyle="1" w:styleId="c0">
    <w:name w:val="c0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c3">
    <w:name w:val="c3"/>
    <w:basedOn w:val="a0"/>
    <w:rsid w:val="00735D1A"/>
  </w:style>
  <w:style w:type="character" w:customStyle="1" w:styleId="apple-converted-space">
    <w:name w:val="apple-converted-space"/>
    <w:basedOn w:val="a0"/>
    <w:rsid w:val="00735D1A"/>
  </w:style>
  <w:style w:type="paragraph" w:customStyle="1" w:styleId="c2">
    <w:name w:val="c2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numbering" w:customStyle="1" w:styleId="11">
    <w:name w:val="Нет списка1"/>
    <w:next w:val="a2"/>
    <w:semiHidden/>
    <w:rsid w:val="00735D1A"/>
  </w:style>
  <w:style w:type="paragraph" w:customStyle="1" w:styleId="af6">
    <w:name w:val="Выводы"/>
    <w:basedOn w:val="a"/>
    <w:next w:val="a"/>
    <w:rsid w:val="00735D1A"/>
    <w:pPr>
      <w:widowControl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autoSpaceDE/>
      <w:autoSpaceDN/>
      <w:ind w:firstLine="709"/>
      <w:jc w:val="both"/>
    </w:pPr>
    <w:rPr>
      <w:b/>
      <w:i/>
      <w:iCs/>
      <w:sz w:val="28"/>
      <w:szCs w:val="24"/>
      <w:lang w:bidi="ar-SA"/>
    </w:rPr>
  </w:style>
  <w:style w:type="character" w:styleId="af7">
    <w:name w:val="page number"/>
    <w:basedOn w:val="a0"/>
    <w:rsid w:val="00735D1A"/>
  </w:style>
  <w:style w:type="paragraph" w:customStyle="1" w:styleId="p1">
    <w:name w:val="p1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3">
    <w:name w:val="p3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4">
    <w:name w:val="p4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5">
    <w:name w:val="p5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6">
    <w:name w:val="p6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7">
    <w:name w:val="p7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10">
    <w:name w:val="p10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12">
    <w:name w:val="p12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13">
    <w:name w:val="p13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14">
    <w:name w:val="p14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15">
    <w:name w:val="p15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16">
    <w:name w:val="p16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17">
    <w:name w:val="p17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18">
    <w:name w:val="p18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19">
    <w:name w:val="p19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20">
    <w:name w:val="p20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21">
    <w:name w:val="p21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22">
    <w:name w:val="p22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23">
    <w:name w:val="p23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24">
    <w:name w:val="p24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25">
    <w:name w:val="p25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26">
    <w:name w:val="p26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27">
    <w:name w:val="p27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28">
    <w:name w:val="p28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29">
    <w:name w:val="p29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31">
    <w:name w:val="p31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32">
    <w:name w:val="p32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33">
    <w:name w:val="p33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34">
    <w:name w:val="p34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35">
    <w:name w:val="p35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36">
    <w:name w:val="p36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37">
    <w:name w:val="p37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p38">
    <w:name w:val="p38"/>
    <w:basedOn w:val="a"/>
    <w:rsid w:val="00735D1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s1">
    <w:name w:val="s1"/>
    <w:basedOn w:val="a0"/>
    <w:rsid w:val="00735D1A"/>
  </w:style>
  <w:style w:type="character" w:customStyle="1" w:styleId="s4">
    <w:name w:val="s4"/>
    <w:basedOn w:val="a0"/>
    <w:rsid w:val="00735D1A"/>
  </w:style>
  <w:style w:type="character" w:customStyle="1" w:styleId="s5">
    <w:name w:val="s5"/>
    <w:basedOn w:val="a0"/>
    <w:rsid w:val="00735D1A"/>
  </w:style>
  <w:style w:type="character" w:customStyle="1" w:styleId="s6">
    <w:name w:val="s6"/>
    <w:basedOn w:val="a0"/>
    <w:rsid w:val="00735D1A"/>
  </w:style>
  <w:style w:type="character" w:customStyle="1" w:styleId="s7">
    <w:name w:val="s7"/>
    <w:basedOn w:val="a0"/>
    <w:rsid w:val="00735D1A"/>
  </w:style>
  <w:style w:type="character" w:customStyle="1" w:styleId="s8">
    <w:name w:val="s8"/>
    <w:basedOn w:val="a0"/>
    <w:rsid w:val="00735D1A"/>
  </w:style>
  <w:style w:type="character" w:customStyle="1" w:styleId="s9">
    <w:name w:val="s9"/>
    <w:basedOn w:val="a0"/>
    <w:rsid w:val="00735D1A"/>
  </w:style>
  <w:style w:type="character" w:customStyle="1" w:styleId="s10">
    <w:name w:val="s10"/>
    <w:basedOn w:val="a0"/>
    <w:rsid w:val="00735D1A"/>
  </w:style>
  <w:style w:type="character" w:customStyle="1" w:styleId="s11">
    <w:name w:val="s11"/>
    <w:basedOn w:val="a0"/>
    <w:rsid w:val="00735D1A"/>
  </w:style>
  <w:style w:type="character" w:customStyle="1" w:styleId="s12">
    <w:name w:val="s12"/>
    <w:basedOn w:val="a0"/>
    <w:rsid w:val="00735D1A"/>
  </w:style>
  <w:style w:type="character" w:customStyle="1" w:styleId="s14">
    <w:name w:val="s14"/>
    <w:basedOn w:val="a0"/>
    <w:rsid w:val="00735D1A"/>
  </w:style>
  <w:style w:type="character" w:customStyle="1" w:styleId="s16">
    <w:name w:val="s16"/>
    <w:basedOn w:val="a0"/>
    <w:rsid w:val="00735D1A"/>
  </w:style>
  <w:style w:type="character" w:customStyle="1" w:styleId="s17">
    <w:name w:val="s17"/>
    <w:basedOn w:val="a0"/>
    <w:rsid w:val="00735D1A"/>
  </w:style>
  <w:style w:type="character" w:customStyle="1" w:styleId="s18">
    <w:name w:val="s18"/>
    <w:basedOn w:val="a0"/>
    <w:rsid w:val="00735D1A"/>
  </w:style>
  <w:style w:type="character" w:customStyle="1" w:styleId="a4">
    <w:name w:val="Название Знак"/>
    <w:basedOn w:val="a0"/>
    <w:link w:val="a3"/>
    <w:rsid w:val="00735D1A"/>
    <w:rPr>
      <w:rFonts w:ascii="Arial" w:eastAsia="Times New Roman" w:hAnsi="Arial" w:cs="Times New Roman"/>
      <w:b/>
      <w:sz w:val="28"/>
      <w:szCs w:val="24"/>
      <w:lang w:eastAsia="ru-RU"/>
    </w:rPr>
  </w:style>
  <w:style w:type="character" w:styleId="af8">
    <w:name w:val="Strong"/>
    <w:basedOn w:val="a0"/>
    <w:uiPriority w:val="22"/>
    <w:qFormat/>
    <w:rsid w:val="00735D1A"/>
    <w:rPr>
      <w:b/>
      <w:bCs/>
    </w:rPr>
  </w:style>
  <w:style w:type="paragraph" w:styleId="af9">
    <w:name w:val="annotation text"/>
    <w:basedOn w:val="a"/>
    <w:link w:val="afa"/>
    <w:uiPriority w:val="99"/>
    <w:semiHidden/>
    <w:unhideWhenUsed/>
    <w:rsid w:val="00735D1A"/>
    <w:pPr>
      <w:widowControl/>
      <w:autoSpaceDE/>
      <w:autoSpaceDN/>
    </w:pPr>
    <w:rPr>
      <w:sz w:val="20"/>
      <w:szCs w:val="20"/>
      <w:lang w:bidi="ar-SA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735D1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b">
    <w:name w:val="annotation reference"/>
    <w:uiPriority w:val="99"/>
    <w:semiHidden/>
    <w:unhideWhenUsed/>
    <w:rsid w:val="00735D1A"/>
    <w:rPr>
      <w:sz w:val="16"/>
      <w:szCs w:val="16"/>
    </w:rPr>
  </w:style>
  <w:style w:type="paragraph" w:styleId="afc">
    <w:name w:val="annotation subject"/>
    <w:basedOn w:val="af9"/>
    <w:next w:val="af9"/>
    <w:link w:val="afd"/>
    <w:uiPriority w:val="99"/>
    <w:semiHidden/>
    <w:unhideWhenUsed/>
    <w:rsid w:val="00735D1A"/>
    <w:rPr>
      <w:b/>
      <w:bCs/>
    </w:rPr>
  </w:style>
  <w:style w:type="character" w:customStyle="1" w:styleId="afd">
    <w:name w:val="Тема примечания Знак"/>
    <w:basedOn w:val="afa"/>
    <w:link w:val="afc"/>
    <w:uiPriority w:val="99"/>
    <w:semiHidden/>
    <w:rsid w:val="00735D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Osntext">
    <w:name w:val="Osn_text"/>
    <w:basedOn w:val="a"/>
    <w:uiPriority w:val="99"/>
    <w:rsid w:val="00735D1A"/>
    <w:pPr>
      <w:widowControl/>
      <w:adjustRightInd w:val="0"/>
      <w:spacing w:after="57" w:line="205" w:lineRule="atLeast"/>
      <w:ind w:firstLine="283"/>
      <w:jc w:val="both"/>
    </w:pPr>
    <w:rPr>
      <w:rFonts w:ascii="SchoolBookCSanPin" w:eastAsia="Calibri" w:hAnsi="SchoolBookCSanPin" w:cs="SchoolBookCSanPin"/>
      <w:color w:val="000000"/>
      <w:sz w:val="19"/>
      <w:szCs w:val="19"/>
      <w:lang w:eastAsia="en-US" w:bidi="ar-SA"/>
    </w:rPr>
  </w:style>
  <w:style w:type="table" w:customStyle="1" w:styleId="12">
    <w:name w:val="Сетка таблицы1"/>
    <w:basedOn w:val="a1"/>
    <w:next w:val="aa"/>
    <w:uiPriority w:val="39"/>
    <w:rsid w:val="00B02FFA"/>
    <w:rPr>
      <w:rFonts w:ascii="Calibri" w:eastAsia="Calibri" w:hAnsi="Calibri"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0">
    <w:name w:val="Без интервала Знак"/>
    <w:link w:val="af"/>
    <w:locked/>
    <w:rsid w:val="003905AD"/>
    <w:rPr>
      <w:rFonts w:ascii="Calibri" w:eastAsia="Calibri" w:hAnsi="Calibri" w:cs="Times New Roman"/>
    </w:rPr>
  </w:style>
  <w:style w:type="paragraph" w:styleId="afe">
    <w:name w:val="TOC Heading"/>
    <w:basedOn w:val="1"/>
    <w:next w:val="a"/>
    <w:uiPriority w:val="39"/>
    <w:unhideWhenUsed/>
    <w:qFormat/>
    <w:rsid w:val="008F0240"/>
    <w:pPr>
      <w:keepLines/>
      <w:widowControl/>
      <w:spacing w:before="240" w:line="259" w:lineRule="auto"/>
      <w:ind w:firstLine="0"/>
      <w:jc w:val="left"/>
      <w:outlineLvl w:val="9"/>
    </w:pPr>
    <w:rPr>
      <w:rFonts w:asciiTheme="majorHAnsi" w:eastAsiaTheme="majorEastAsia" w:hAnsiTheme="majorHAnsi" w:cstheme="majorBidi"/>
      <w:i w:val="0"/>
      <w:color w:val="2E74B5" w:themeColor="accent1" w:themeShade="BF"/>
      <w:sz w:val="32"/>
      <w:szCs w:val="32"/>
    </w:rPr>
  </w:style>
  <w:style w:type="paragraph" w:styleId="13">
    <w:name w:val="toc 1"/>
    <w:basedOn w:val="a"/>
    <w:next w:val="a"/>
    <w:autoRedefine/>
    <w:uiPriority w:val="39"/>
    <w:unhideWhenUsed/>
    <w:rsid w:val="008F0240"/>
    <w:pPr>
      <w:tabs>
        <w:tab w:val="left" w:pos="426"/>
        <w:tab w:val="right" w:leader="dot" w:pos="9060"/>
      </w:tabs>
      <w:spacing w:after="100" w:line="360" w:lineRule="auto"/>
      <w:jc w:val="both"/>
    </w:pPr>
  </w:style>
  <w:style w:type="character" w:styleId="aff">
    <w:name w:val="Hyperlink"/>
    <w:basedOn w:val="a0"/>
    <w:uiPriority w:val="99"/>
    <w:unhideWhenUsed/>
    <w:rsid w:val="008F0240"/>
    <w:rPr>
      <w:color w:val="0563C1" w:themeColor="hyperlink"/>
      <w:u w:val="single"/>
    </w:rPr>
  </w:style>
  <w:style w:type="paragraph" w:styleId="aff0">
    <w:name w:val="Subtitle"/>
    <w:basedOn w:val="a"/>
    <w:next w:val="a"/>
    <w:uiPriority w:val="11"/>
    <w:qFormat/>
    <w:rsid w:val="0019467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f1">
    <w:basedOn w:val="TableNormal"/>
    <w:rsid w:val="00194674"/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2">
    <w:basedOn w:val="TableNormal"/>
    <w:rsid w:val="0019467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3">
    <w:basedOn w:val="TableNormal"/>
    <w:rsid w:val="0019467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4">
    <w:basedOn w:val="TableNormal"/>
    <w:rsid w:val="0019467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5">
    <w:basedOn w:val="TableNormal"/>
    <w:rsid w:val="0019467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25">
    <w:name w:val="toc 2"/>
    <w:basedOn w:val="a"/>
    <w:next w:val="a"/>
    <w:autoRedefine/>
    <w:uiPriority w:val="39"/>
    <w:unhideWhenUsed/>
    <w:rsid w:val="002D4E99"/>
    <w:pPr>
      <w:tabs>
        <w:tab w:val="left" w:pos="426"/>
        <w:tab w:val="right" w:leader="dot" w:pos="9060"/>
      </w:tabs>
      <w:spacing w:after="100" w:line="360" w:lineRule="auto"/>
      <w:jc w:val="both"/>
    </w:pPr>
  </w:style>
  <w:style w:type="paragraph" w:styleId="HTML">
    <w:name w:val="HTML Preformatted"/>
    <w:basedOn w:val="a"/>
    <w:link w:val="HTML0"/>
    <w:uiPriority w:val="99"/>
    <w:unhideWhenUsed/>
    <w:rsid w:val="004C42F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4C42F1"/>
    <w:rPr>
      <w:rFonts w:ascii="Courier New" w:hAnsi="Courier New" w:cs="Courier New"/>
      <w:sz w:val="20"/>
      <w:szCs w:val="20"/>
    </w:rPr>
  </w:style>
  <w:style w:type="character" w:customStyle="1" w:styleId="a9">
    <w:name w:val="Абзац списка Знак"/>
    <w:link w:val="a8"/>
    <w:uiPriority w:val="34"/>
    <w:locked/>
    <w:rsid w:val="004C42F1"/>
    <w:rPr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3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clck.ru/33NMkR" TargetMode="External"/><Relationship Id="rId4" Type="http://schemas.openxmlformats.org/officeDocument/2006/relationships/styles" Target="styles.xml"/><Relationship Id="rId9" Type="http://schemas.openxmlformats.org/officeDocument/2006/relationships/hyperlink" Target="mailto:zpmsspudozh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NoXTbBkfYkNTeST2G8i8NNny9w==">CgMxLjAyCGguZ2pkZ3hzMgloLjMwajB6bGwyCWguMWZvYjl0ZTIJaC4zem55c2g3Mg5oLmo2M3NrZ3AwbGFhNzgAciExcFcwekFFaHJwamdPQUpzc3NNb0xnSVd4OVZhVzBmZzM=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5771F3B-FCEB-43AB-9D7C-15D11C5AA3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9415</Words>
  <Characters>53672</Characters>
  <Application>Microsoft Office Word</Application>
  <DocSecurity>0</DocSecurity>
  <Lines>447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ПК</cp:lastModifiedBy>
  <cp:revision>22</cp:revision>
  <cp:lastPrinted>2023-05-14T19:45:00Z</cp:lastPrinted>
  <dcterms:created xsi:type="dcterms:W3CDTF">2023-05-14T19:45:00Z</dcterms:created>
  <dcterms:modified xsi:type="dcterms:W3CDTF">2024-09-17T12:42:00Z</dcterms:modified>
</cp:coreProperties>
</file>