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CCA" w:rsidRDefault="00476CCA" w:rsidP="00476CCA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МКОУ Центр психолого-медико-социального сопровождения </w:t>
      </w:r>
    </w:p>
    <w:p w:rsidR="00476CCA" w:rsidRDefault="00476CCA" w:rsidP="00476CCA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Пудожского района </w:t>
      </w:r>
    </w:p>
    <w:p w:rsidR="00476CCA" w:rsidRDefault="00476CCA" w:rsidP="00476CCA">
      <w:pPr>
        <w:spacing w:after="0"/>
        <w:jc w:val="center"/>
        <w:rPr>
          <w:rFonts w:ascii="Times New Roman" w:hAnsi="Times New Roman"/>
        </w:rPr>
      </w:pPr>
      <w:smartTag w:uri="urn:schemas-microsoft-com:office:smarttags" w:element="metricconverter">
        <w:smartTagPr>
          <w:attr w:name="ProductID" w:val="186150, г"/>
        </w:smartTagPr>
        <w:r>
          <w:rPr>
            <w:rFonts w:ascii="Times New Roman" w:hAnsi="Times New Roman"/>
          </w:rPr>
          <w:t>186150, г</w:t>
        </w:r>
      </w:smartTag>
      <w:r>
        <w:rPr>
          <w:rFonts w:ascii="Times New Roman" w:hAnsi="Times New Roman"/>
        </w:rPr>
        <w:t xml:space="preserve">. Пудож, ул. Пионерская, д.69- б. Тел.5-21-37 </w:t>
      </w:r>
    </w:p>
    <w:p w:rsidR="00476CCA" w:rsidRDefault="00476CCA" w:rsidP="00476CCA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 xml:space="preserve">: </w:t>
      </w:r>
      <w:hyperlink r:id="rId8" w:history="1">
        <w:r>
          <w:rPr>
            <w:rStyle w:val="ae"/>
            <w:color w:val="000000"/>
            <w:lang w:val="en-US"/>
          </w:rPr>
          <w:t>zpmsspudozh</w:t>
        </w:r>
        <w:r>
          <w:rPr>
            <w:rStyle w:val="ae"/>
            <w:color w:val="000000"/>
          </w:rPr>
          <w:t>@</w:t>
        </w:r>
        <w:r>
          <w:rPr>
            <w:rStyle w:val="ae"/>
            <w:color w:val="000000"/>
            <w:lang w:val="en-US"/>
          </w:rPr>
          <w:t>yandex</w:t>
        </w:r>
        <w:r>
          <w:rPr>
            <w:rStyle w:val="ae"/>
            <w:color w:val="000000"/>
          </w:rPr>
          <w:t>.</w:t>
        </w:r>
        <w:r>
          <w:rPr>
            <w:rStyle w:val="ae"/>
            <w:color w:val="000000"/>
            <w:lang w:val="en-US"/>
          </w:rPr>
          <w:t>ru</w:t>
        </w:r>
      </w:hyperlink>
    </w:p>
    <w:p w:rsidR="00476CCA" w:rsidRDefault="00476CCA" w:rsidP="00476CC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76CCA" w:rsidRDefault="00476CCA" w:rsidP="00476CC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76CCA" w:rsidRDefault="00476CCA" w:rsidP="00476CC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76CCA" w:rsidRDefault="00476CCA" w:rsidP="00476CC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76CCA" w:rsidRDefault="00476CCA" w:rsidP="00476CC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76CCA" w:rsidRDefault="00476CCA" w:rsidP="00476CC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76CCA" w:rsidRDefault="00476CCA" w:rsidP="00476CC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476CCA" w:rsidRDefault="00476CCA" w:rsidP="00476CC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основного общего образования</w:t>
      </w:r>
      <w:r>
        <w:rPr>
          <w:rFonts w:ascii="Times New Roman" w:hAnsi="Times New Roman"/>
          <w:b/>
          <w:sz w:val="28"/>
          <w:szCs w:val="28"/>
        </w:rPr>
        <w:br/>
        <w:t xml:space="preserve">обучающихся с умственной отсталостью </w:t>
      </w:r>
      <w:r>
        <w:rPr>
          <w:rFonts w:ascii="Times New Roman" w:hAnsi="Times New Roman"/>
          <w:b/>
          <w:sz w:val="28"/>
          <w:szCs w:val="28"/>
        </w:rPr>
        <w:br/>
        <w:t>(интеллектуальными нарушениями)</w:t>
      </w:r>
    </w:p>
    <w:p w:rsidR="00476CCA" w:rsidRDefault="00476CCA" w:rsidP="00476CC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1</w:t>
      </w:r>
    </w:p>
    <w:p w:rsidR="00476CCA" w:rsidRDefault="00476CCA" w:rsidP="00476CCA">
      <w:pPr>
        <w:spacing w:before="24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«Биология»</w:t>
      </w:r>
    </w:p>
    <w:p w:rsidR="00476CCA" w:rsidRDefault="00476CCA" w:rsidP="00476CC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76CCA" w:rsidRDefault="00476CCA" w:rsidP="00476CCA">
      <w:pPr>
        <w:spacing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 класс</w:t>
      </w:r>
    </w:p>
    <w:p w:rsidR="00476CCA" w:rsidRDefault="00476CCA" w:rsidP="00476CCA">
      <w:pPr>
        <w:pStyle w:val="af7"/>
        <w:rPr>
          <w:rFonts w:ascii="Times New Roman" w:hAnsi="Times New Roman"/>
          <w:sz w:val="34"/>
          <w:szCs w:val="28"/>
        </w:rPr>
      </w:pPr>
    </w:p>
    <w:p w:rsidR="00476CCA" w:rsidRDefault="00476CCA" w:rsidP="00476CCA">
      <w:pPr>
        <w:rPr>
          <w:rFonts w:ascii="Times New Roman" w:hAnsi="Times New Roman"/>
        </w:rPr>
      </w:pPr>
    </w:p>
    <w:p w:rsidR="00476CCA" w:rsidRDefault="00476CCA" w:rsidP="00476CCA">
      <w:pPr>
        <w:rPr>
          <w:rFonts w:ascii="Times New Roman" w:hAnsi="Times New Roman"/>
        </w:rPr>
      </w:pPr>
    </w:p>
    <w:p w:rsidR="00476CCA" w:rsidRDefault="00476CCA" w:rsidP="00476CCA">
      <w:pPr>
        <w:jc w:val="right"/>
        <w:rPr>
          <w:rFonts w:ascii="Times New Roman" w:hAnsi="Times New Roman"/>
        </w:rPr>
      </w:pPr>
    </w:p>
    <w:p w:rsidR="00476CCA" w:rsidRDefault="00476CCA" w:rsidP="00476CCA">
      <w:pPr>
        <w:rPr>
          <w:rFonts w:ascii="Times New Roman" w:hAnsi="Times New Roman"/>
        </w:rPr>
      </w:pPr>
    </w:p>
    <w:p w:rsidR="00476CCA" w:rsidRDefault="00476CCA" w:rsidP="00476CCA">
      <w:pPr>
        <w:rPr>
          <w:rFonts w:ascii="Times New Roman" w:hAnsi="Times New Roman"/>
        </w:rPr>
      </w:pPr>
    </w:p>
    <w:p w:rsidR="00476CCA" w:rsidRDefault="00476CCA" w:rsidP="00476CCA">
      <w:pPr>
        <w:rPr>
          <w:rFonts w:ascii="Times New Roman" w:hAnsi="Times New Roman"/>
        </w:rPr>
      </w:pPr>
    </w:p>
    <w:p w:rsidR="00476CCA" w:rsidRDefault="00476CCA" w:rsidP="00476CCA">
      <w:pPr>
        <w:rPr>
          <w:rFonts w:ascii="Times New Roman" w:hAnsi="Times New Roman"/>
        </w:rPr>
      </w:pPr>
    </w:p>
    <w:p w:rsidR="00476CCA" w:rsidRDefault="00476CCA" w:rsidP="00476CCA">
      <w:pPr>
        <w:rPr>
          <w:rFonts w:ascii="Times New Roman" w:hAnsi="Times New Roman"/>
        </w:rPr>
      </w:pPr>
    </w:p>
    <w:p w:rsidR="00476CCA" w:rsidRDefault="00476CCA" w:rsidP="00476CCA">
      <w:pPr>
        <w:spacing w:after="0" w:line="240" w:lineRule="auto"/>
        <w:jc w:val="center"/>
        <w:rPr>
          <w:rFonts w:ascii="Times New Roman" w:hAnsi="Times New Roman" w:cstheme="minorBidi"/>
          <w:sz w:val="28"/>
          <w:szCs w:val="28"/>
        </w:rPr>
      </w:pPr>
    </w:p>
    <w:p w:rsidR="00476CCA" w:rsidRDefault="00476CCA" w:rsidP="00476C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76CCA" w:rsidRDefault="00476CCA" w:rsidP="00476CC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Пудож</w:t>
      </w:r>
      <w:r>
        <w:rPr>
          <w:rFonts w:ascii="Times New Roman" w:hAnsi="Times New Roman"/>
          <w:sz w:val="20"/>
          <w:szCs w:val="20"/>
        </w:rPr>
        <w:br/>
        <w:t>2023</w:t>
      </w:r>
    </w:p>
    <w:p w:rsidR="00476CCA" w:rsidRDefault="00476CCA" w:rsidP="00476CCA">
      <w:pPr>
        <w:jc w:val="center"/>
        <w:rPr>
          <w:rFonts w:ascii="Times New Roman" w:hAnsi="Times New Roman"/>
        </w:rPr>
      </w:pPr>
    </w:p>
    <w:p w:rsidR="00476CCA" w:rsidRDefault="00476CCA" w:rsidP="00476CC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Содержание</w:t>
      </w:r>
    </w:p>
    <w:p w:rsidR="00476CCA" w:rsidRDefault="00476CCA" w:rsidP="00476CC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Пояснительная записка………………………………………………………</w:t>
      </w:r>
    </w:p>
    <w:p w:rsidR="00476CCA" w:rsidRDefault="00476CCA" w:rsidP="00476CC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Содержание обучения ………………………………………………………..</w:t>
      </w:r>
    </w:p>
    <w:p w:rsidR="00476CCA" w:rsidRDefault="00476CCA" w:rsidP="00476CC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Планируемые результаты ……………………………………………………</w:t>
      </w:r>
    </w:p>
    <w:p w:rsidR="00476CCA" w:rsidRDefault="00476CCA" w:rsidP="00476CC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Тематическое планирование    ………………………………………………</w:t>
      </w:r>
    </w:p>
    <w:p w:rsidR="00476CCA" w:rsidRDefault="00476CCA" w:rsidP="00476CCA">
      <w:pPr>
        <w:jc w:val="center"/>
        <w:rPr>
          <w:rFonts w:ascii="Times New Roman" w:hAnsi="Times New Roman"/>
        </w:rPr>
      </w:pPr>
    </w:p>
    <w:p w:rsidR="00476CCA" w:rsidRDefault="00476CCA" w:rsidP="00476CCA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76CCA" w:rsidRDefault="00476CCA" w:rsidP="00476CCA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76CCA" w:rsidRDefault="00476CCA" w:rsidP="00476CCA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76CCA" w:rsidRDefault="00476CCA" w:rsidP="00476C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476CCA" w:rsidRDefault="00476CCA" w:rsidP="00476C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476CCA" w:rsidRDefault="00476CCA" w:rsidP="00476C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547E72" w:rsidRDefault="00547E7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7E72" w:rsidRDefault="00547E7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7E72" w:rsidRDefault="00547E7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7E72" w:rsidRDefault="00547E7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7E72" w:rsidRDefault="00547E7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7E72" w:rsidRDefault="00547E7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7E72" w:rsidRDefault="00547E72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476CCA" w:rsidRDefault="00476CCA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476CCA" w:rsidRDefault="00476CCA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476CCA" w:rsidRDefault="00476CCA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476CCA" w:rsidRDefault="00476CCA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476CCA" w:rsidRDefault="00476CCA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476CCA" w:rsidRDefault="00476CCA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476CCA" w:rsidRDefault="00476CCA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476CCA" w:rsidRDefault="00476CCA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476CCA" w:rsidRDefault="00476CCA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476CCA" w:rsidRDefault="00476CCA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476CCA" w:rsidRDefault="00476CCA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476CCA" w:rsidRDefault="00476CCA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476CCA" w:rsidRDefault="00476CCA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476CCA" w:rsidRDefault="00476CCA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547E72" w:rsidRPr="00476CCA" w:rsidRDefault="00741ED1" w:rsidP="00225F82">
      <w:pPr>
        <w:pStyle w:val="1"/>
        <w:numPr>
          <w:ilvl w:val="0"/>
          <w:numId w:val="17"/>
        </w:num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Toc143873619"/>
      <w:bookmarkStart w:id="1" w:name="_Toc144125566"/>
      <w:r w:rsidRPr="00476C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  <w:bookmarkEnd w:id="0"/>
      <w:bookmarkEnd w:id="1"/>
    </w:p>
    <w:p w:rsidR="00547E72" w:rsidRPr="00476CCA" w:rsidRDefault="00547E72">
      <w:pPr>
        <w:widowControl w:val="0"/>
        <w:tabs>
          <w:tab w:val="left" w:pos="1449"/>
          <w:tab w:val="left" w:pos="2972"/>
          <w:tab w:val="left" w:pos="5351"/>
          <w:tab w:val="left" w:pos="7451"/>
          <w:tab w:val="left" w:pos="9404"/>
        </w:tabs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47E72" w:rsidRPr="00476CCA" w:rsidRDefault="00741ED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CCA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по учебному предмету «Биология»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(далее ФАООП УО вариант 1), утвержденной приказом </w:t>
      </w:r>
      <w:r w:rsidRPr="00476CCA">
        <w:rPr>
          <w:rFonts w:ascii="Times New Roman" w:eastAsia="Times New Roman" w:hAnsi="Times New Roman" w:cs="Times New Roman"/>
          <w:sz w:val="24"/>
          <w:szCs w:val="24"/>
        </w:rPr>
        <w:t>Министерства просвещения России от 24.11.2022г. № 1026 (</w:t>
      </w:r>
      <w:hyperlink r:id="rId9">
        <w:r w:rsidRPr="00476CCA">
          <w:rPr>
            <w:rFonts w:ascii="Times New Roman" w:eastAsia="Times New Roman" w:hAnsi="Times New Roman" w:cs="Times New Roman"/>
            <w:color w:val="000080"/>
            <w:sz w:val="24"/>
            <w:szCs w:val="24"/>
            <w:highlight w:val="white"/>
            <w:u w:val="single"/>
          </w:rPr>
          <w:t>https://clck.ru/33NMkR</w:t>
        </w:r>
      </w:hyperlink>
      <w:r w:rsidRPr="00476CCA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547E72" w:rsidRPr="00476CCA" w:rsidRDefault="00741ED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CCA">
        <w:rPr>
          <w:rFonts w:ascii="Times New Roman" w:eastAsia="Times New Roman" w:hAnsi="Times New Roman" w:cs="Times New Roman"/>
          <w:sz w:val="24"/>
          <w:szCs w:val="24"/>
        </w:rPr>
        <w:t>ФАООП УО вариант 1 адресована обучающимся с легкой умственной отсталостью (интеллектуальными нарушениями) с учетом реализации их особы</w:t>
      </w:r>
      <w:r w:rsidRPr="00476CCA">
        <w:rPr>
          <w:rFonts w:ascii="Times New Roman" w:eastAsia="Times New Roman" w:hAnsi="Times New Roman" w:cs="Times New Roman"/>
          <w:sz w:val="24"/>
          <w:szCs w:val="24"/>
        </w:rPr>
        <w:t>х образовательных потребностей, а также индивидуальных особенностей и возможностей.</w:t>
      </w:r>
    </w:p>
    <w:p w:rsidR="00547E72" w:rsidRPr="00476CCA" w:rsidRDefault="00741ED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CCA">
        <w:rPr>
          <w:rFonts w:ascii="Times New Roman" w:eastAsia="Times New Roman" w:hAnsi="Times New Roman" w:cs="Times New Roman"/>
          <w:sz w:val="24"/>
          <w:szCs w:val="24"/>
        </w:rPr>
        <w:t xml:space="preserve">Учебный предмет «Биология» относится к предметной области «Естествознание»» и является обязательной частью учебного плана. </w:t>
      </w:r>
    </w:p>
    <w:p w:rsidR="00547E72" w:rsidRPr="00476CCA" w:rsidRDefault="00741ED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CCA">
        <w:rPr>
          <w:rFonts w:ascii="Times New Roman" w:eastAsia="Times New Roman" w:hAnsi="Times New Roman" w:cs="Times New Roman"/>
          <w:sz w:val="24"/>
          <w:szCs w:val="24"/>
        </w:rPr>
        <w:t>В соответствии с учебным планом рабочая программ</w:t>
      </w:r>
      <w:r w:rsidRPr="00476CCA">
        <w:rPr>
          <w:rFonts w:ascii="Times New Roman" w:eastAsia="Times New Roman" w:hAnsi="Times New Roman" w:cs="Times New Roman"/>
          <w:sz w:val="24"/>
          <w:szCs w:val="24"/>
        </w:rPr>
        <w:t>а по учебному предмету «Биология» в 9 классе рассчитана на 3</w:t>
      </w:r>
      <w:r w:rsidR="00185EBA" w:rsidRPr="00476CC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76CCA">
        <w:rPr>
          <w:rFonts w:ascii="Times New Roman" w:eastAsia="Times New Roman" w:hAnsi="Times New Roman" w:cs="Times New Roman"/>
          <w:sz w:val="24"/>
          <w:szCs w:val="24"/>
        </w:rPr>
        <w:t xml:space="preserve"> учебные </w:t>
      </w:r>
      <w:r w:rsidR="009D1583" w:rsidRPr="00476CCA">
        <w:rPr>
          <w:rFonts w:ascii="Times New Roman" w:eastAsia="Times New Roman" w:hAnsi="Times New Roman" w:cs="Times New Roman"/>
          <w:sz w:val="24"/>
          <w:szCs w:val="24"/>
        </w:rPr>
        <w:t>недели и</w:t>
      </w:r>
      <w:r w:rsidRPr="00476CCA">
        <w:rPr>
          <w:rFonts w:ascii="Times New Roman" w:eastAsia="Times New Roman" w:hAnsi="Times New Roman" w:cs="Times New Roman"/>
          <w:sz w:val="24"/>
          <w:szCs w:val="24"/>
        </w:rPr>
        <w:t xml:space="preserve"> составляет 6</w:t>
      </w:r>
      <w:r w:rsidR="00185EBA" w:rsidRPr="00476CC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76CCA">
        <w:rPr>
          <w:rFonts w:ascii="Times New Roman" w:eastAsia="Times New Roman" w:hAnsi="Times New Roman" w:cs="Times New Roman"/>
          <w:sz w:val="24"/>
          <w:szCs w:val="24"/>
        </w:rPr>
        <w:t xml:space="preserve"> часов в год (2 часа в неделю).</w:t>
      </w:r>
    </w:p>
    <w:p w:rsidR="00547E72" w:rsidRPr="00476CCA" w:rsidRDefault="00741ED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CCA">
        <w:rPr>
          <w:rFonts w:ascii="Times New Roman" w:eastAsia="Times New Roman" w:hAnsi="Times New Roman" w:cs="Times New Roman"/>
          <w:sz w:val="24"/>
          <w:szCs w:val="24"/>
        </w:rPr>
        <w:t>Федеральная адаптированная основная общеобразовательная программа определяет цель и задачи учебного предмета «Биология».</w:t>
      </w:r>
    </w:p>
    <w:p w:rsidR="00547E72" w:rsidRPr="00476CCA" w:rsidRDefault="00741ED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Цель учебного предмета - формирование элементарных знаний об окружающем мире, </w:t>
      </w:r>
      <w:r w:rsidRPr="00476CCA">
        <w:rPr>
          <w:rFonts w:ascii="Times New Roman" w:eastAsia="Times New Roman" w:hAnsi="Times New Roman" w:cs="Times New Roman"/>
          <w:sz w:val="24"/>
          <w:szCs w:val="24"/>
        </w:rPr>
        <w:t>умения ориентироваться в окружающей среде, использовать полученные знания в повседневной жизни.</w:t>
      </w:r>
    </w:p>
    <w:p w:rsidR="00547E72" w:rsidRPr="00476CCA" w:rsidRDefault="00741ED1">
      <w:pPr>
        <w:spacing w:after="0" w:line="360" w:lineRule="auto"/>
        <w:ind w:right="1523"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476CCA">
        <w:rPr>
          <w:rFonts w:ascii="Times New Roman" w:eastAsia="Times New Roman" w:hAnsi="Times New Roman" w:cs="Times New Roman"/>
          <w:sz w:val="24"/>
          <w:szCs w:val="24"/>
          <w:highlight w:val="white"/>
        </w:rPr>
        <w:t>Задачи обучения</w:t>
      </w:r>
      <w:r w:rsidRPr="00476CCA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:</w:t>
      </w:r>
    </w:p>
    <w:p w:rsidR="00547E72" w:rsidRPr="00476CCA" w:rsidRDefault="00741ED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476CCA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формирование элементарных научных представлений о компонентах </w:t>
      </w:r>
      <w:r w:rsidRPr="00476CCA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живой природы: строении и жизни своего организма;</w:t>
      </w:r>
    </w:p>
    <w:p w:rsidR="00547E72" w:rsidRPr="00476CCA" w:rsidRDefault="00741ED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476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умений и навыков практического применения биологических знаний: ухода за своим организмом, использование полученных знаний для решения бытовых   использованию знаний для решения бытовых, </w:t>
      </w:r>
      <w:r w:rsidRPr="00476CCA">
        <w:rPr>
          <w:rFonts w:ascii="Times New Roman" w:eastAsia="Times New Roman" w:hAnsi="Times New Roman" w:cs="Times New Roman"/>
          <w:color w:val="000000"/>
          <w:sz w:val="24"/>
          <w:szCs w:val="24"/>
        </w:rPr>
        <w:t>медицинских и экологических проблем;</w:t>
      </w:r>
    </w:p>
    <w:p w:rsidR="00547E72" w:rsidRPr="00476CCA" w:rsidRDefault="00741ED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476CCA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формирование навыков правильного поведения в природе, способствовать экологическому, эстетическому, физическому, санитарно- гигиеническому воспитанию, усвоению правил здорового образа жизни;</w:t>
      </w:r>
    </w:p>
    <w:p w:rsidR="00547E72" w:rsidRPr="00476CCA" w:rsidRDefault="00741ED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476CCA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познавательной деят</w:t>
      </w:r>
      <w:r w:rsidRPr="00476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ельности, обучение умению анализировать, сравнивать природные объекты и явления, подводить к обобщающим понятиям, понимать причинно-следственные зависимости, расширять лексический запас, </w:t>
      </w:r>
      <w:r w:rsidRPr="00476CC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развивать связную речь и другие психические функции</w:t>
      </w:r>
      <w:r w:rsidRPr="00476CCA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;</w:t>
      </w:r>
    </w:p>
    <w:p w:rsidR="00547E72" w:rsidRPr="00476CCA" w:rsidRDefault="00741ED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CCA">
        <w:rPr>
          <w:rFonts w:ascii="Times New Roman" w:eastAsia="Times New Roman" w:hAnsi="Times New Roman" w:cs="Times New Roman"/>
          <w:sz w:val="24"/>
          <w:szCs w:val="24"/>
        </w:rPr>
        <w:t>Рабочая программ</w:t>
      </w:r>
      <w:r w:rsidRPr="00476CCA">
        <w:rPr>
          <w:rFonts w:ascii="Times New Roman" w:eastAsia="Times New Roman" w:hAnsi="Times New Roman" w:cs="Times New Roman"/>
          <w:sz w:val="24"/>
          <w:szCs w:val="24"/>
        </w:rPr>
        <w:t>а по учебному предмету «Биология» в 9 классе   определяет следующие задачи:</w:t>
      </w:r>
    </w:p>
    <w:p w:rsidR="00547E72" w:rsidRPr="00476CCA" w:rsidRDefault="00741ED1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формировать элементарные научные представления о строении организма человека и его здоровье; </w:t>
      </w:r>
    </w:p>
    <w:p w:rsidR="00547E72" w:rsidRPr="00476CCA" w:rsidRDefault="00741ED1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CCA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 практическому применению биологических знаний: формировать умения ухода за своим</w:t>
      </w:r>
      <w:r w:rsidRPr="00476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организмом, использовать полученные знания для решения бытовых, медицинских и экологических проблем; </w:t>
      </w:r>
    </w:p>
    <w:p w:rsidR="00547E72" w:rsidRPr="00476CCA" w:rsidRDefault="00741ED1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CCA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навыки правильного поведения в природе;</w:t>
      </w:r>
    </w:p>
    <w:p w:rsidR="00547E72" w:rsidRPr="00476CCA" w:rsidRDefault="00741ED1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CCA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научить использовать правила здорового образа жизни и безопасного поведения, поведению в окружающей п</w:t>
      </w:r>
      <w:r w:rsidRPr="00476CCA">
        <w:rPr>
          <w:rFonts w:ascii="Times New Roman" w:eastAsia="Times New Roman" w:hAnsi="Times New Roman" w:cs="Times New Roman"/>
          <w:color w:val="000000"/>
          <w:sz w:val="24"/>
          <w:szCs w:val="24"/>
        </w:rPr>
        <w:t>рироде;</w:t>
      </w:r>
    </w:p>
    <w:p w:rsidR="00547E72" w:rsidRPr="00476CCA" w:rsidRDefault="00741ED1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CCA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 анализировать, сравнивать изучаемые объекты и явления, понимать причинно-следственные зависимости.</w:t>
      </w:r>
    </w:p>
    <w:p w:rsidR="006F4441" w:rsidRPr="00476CCA" w:rsidRDefault="006F44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76C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 w:type="page"/>
      </w:r>
    </w:p>
    <w:p w:rsidR="00547E72" w:rsidRPr="00476CCA" w:rsidRDefault="00741ED1" w:rsidP="00225F82">
      <w:pPr>
        <w:pStyle w:val="1"/>
        <w:numPr>
          <w:ilvl w:val="0"/>
          <w:numId w:val="7"/>
        </w:num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2" w:name="_Toc143873620"/>
      <w:bookmarkStart w:id="3" w:name="_Toc144125567"/>
      <w:r w:rsidRPr="00476C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СОДЕРЖАНИЕ ОБУЧЕНИЯ</w:t>
      </w:r>
      <w:bookmarkEnd w:id="2"/>
      <w:bookmarkEnd w:id="3"/>
    </w:p>
    <w:p w:rsidR="00547E72" w:rsidRPr="00476CCA" w:rsidRDefault="00547E7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47E72" w:rsidRPr="00476CCA" w:rsidRDefault="00741ED1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CCA">
        <w:rPr>
          <w:rFonts w:ascii="Times New Roman" w:eastAsia="Times New Roman" w:hAnsi="Times New Roman" w:cs="Times New Roman"/>
          <w:sz w:val="24"/>
          <w:szCs w:val="24"/>
        </w:rPr>
        <w:t xml:space="preserve">В 9 классе обучающиеся изучают третий раздел учебного предмета «Биология»- «Человек», где  человек рассматривается как </w:t>
      </w:r>
      <w:r w:rsidRPr="00476CCA">
        <w:rPr>
          <w:rFonts w:ascii="Times New Roman" w:eastAsia="Times New Roman" w:hAnsi="Times New Roman" w:cs="Times New Roman"/>
          <w:sz w:val="24"/>
          <w:szCs w:val="24"/>
        </w:rPr>
        <w:t>биосоциальное существо. Основные системы органов человека предлагается изучать, опираясь на сравнительный анализ жизненных функций важнейших групп растительных и животных организмов (питание и пищеварение, дыхание, перемещение веществ, выделение, размножен</w:t>
      </w:r>
      <w:r w:rsidRPr="00476CCA">
        <w:rPr>
          <w:rFonts w:ascii="Times New Roman" w:eastAsia="Times New Roman" w:hAnsi="Times New Roman" w:cs="Times New Roman"/>
          <w:sz w:val="24"/>
          <w:szCs w:val="24"/>
        </w:rPr>
        <w:t>ие). Это позволит обучающимся с умственной отсталостью (интеллектуальными нарушениями) воспринимать человека как часть живой природы.</w:t>
      </w:r>
    </w:p>
    <w:p w:rsidR="00547E72" w:rsidRPr="00476CCA" w:rsidRDefault="00741ED1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CCA">
        <w:rPr>
          <w:rFonts w:ascii="Times New Roman" w:eastAsia="Times New Roman" w:hAnsi="Times New Roman" w:cs="Times New Roman"/>
          <w:sz w:val="24"/>
          <w:szCs w:val="24"/>
        </w:rPr>
        <w:tab/>
      </w:r>
      <w:r w:rsidRPr="00476CCA">
        <w:rPr>
          <w:rFonts w:ascii="Times New Roman" w:eastAsia="Times New Roman" w:hAnsi="Times New Roman" w:cs="Times New Roman"/>
          <w:sz w:val="24"/>
          <w:szCs w:val="24"/>
        </w:rPr>
        <w:t xml:space="preserve">За счет некоторого сокращения анатомического и морфологического материала в программу включены темы, связанные с сохранением здоровья человека. Обучающиеся знакомятся с </w:t>
      </w:r>
      <w:r w:rsidRPr="00476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распространенными заболеваниями, узнают о мерах оказания доврачебной помощи. Овладению </w:t>
      </w:r>
      <w:r w:rsidRPr="00476CCA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практическими знаниями и умениями по данным вопросам (измерить давление, наложить повязку) следует уделять больше внимания во внеурочное время.</w:t>
      </w:r>
    </w:p>
    <w:p w:rsidR="00547E72" w:rsidRPr="00476CCA" w:rsidRDefault="00741ED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Распределение учебного материала позволяет обеспечить постепенный переход от теоретического изучения предмета к </w:t>
      </w:r>
      <w:r w:rsidRPr="00476CCA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практико-теоретическому, с обязательным учётом значимости усваиваемых знаний и умений для формирования жизненных компетенций.</w:t>
      </w:r>
    </w:p>
    <w:p w:rsidR="00547E72" w:rsidRPr="00476CCA" w:rsidRDefault="00741ED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CC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 организационными формами работы на уроке биологии являются: фронтальная, групповая, коллективная, индивидуальная работа,</w:t>
      </w:r>
      <w:r w:rsidRPr="00476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работа в парах.</w:t>
      </w:r>
    </w:p>
    <w:p w:rsidR="00547E72" w:rsidRPr="00476CCA" w:rsidRDefault="00741ED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CCA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проведении уроков биологии предполагается использование следующих методов:</w:t>
      </w:r>
    </w:p>
    <w:p w:rsidR="00547E72" w:rsidRPr="00476CCA" w:rsidRDefault="00741ED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CCA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объяснительно-иллюстративный метод, метод при котором учитель объясняет, а дети воспринимают, осознают и фиксируют в памяти.</w:t>
      </w:r>
    </w:p>
    <w:p w:rsidR="00547E72" w:rsidRPr="00476CCA" w:rsidRDefault="00741ED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CCA">
        <w:rPr>
          <w:rFonts w:ascii="Times New Roman" w:eastAsia="Times New Roman" w:hAnsi="Times New Roman" w:cs="Times New Roman"/>
          <w:color w:val="000000"/>
          <w:sz w:val="24"/>
          <w:szCs w:val="24"/>
        </w:rPr>
        <w:t>репродуктивный метод (воспроизведен</w:t>
      </w:r>
      <w:r w:rsidRPr="00476CCA">
        <w:rPr>
          <w:rFonts w:ascii="Times New Roman" w:eastAsia="Times New Roman" w:hAnsi="Times New Roman" w:cs="Times New Roman"/>
          <w:color w:val="000000"/>
          <w:sz w:val="24"/>
          <w:szCs w:val="24"/>
        </w:rPr>
        <w:t>ие и применение информации)</w:t>
      </w:r>
    </w:p>
    <w:p w:rsidR="00547E72" w:rsidRPr="00476CCA" w:rsidRDefault="00741ED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CCA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 проблемного изложения (постановка проблемы и показ пути ее решения)</w:t>
      </w:r>
    </w:p>
    <w:p w:rsidR="00547E72" w:rsidRPr="00476CCA" w:rsidRDefault="00741ED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CCA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частично – поисковый метод (дети пытаются сами найти путь к решению проблемы)</w:t>
      </w:r>
    </w:p>
    <w:p w:rsidR="00547E72" w:rsidRPr="00476CCA" w:rsidRDefault="00741ED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CCA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исследовательский метод (учитель направляет, дети самостоятельно исследуют п</w:t>
      </w:r>
      <w:r w:rsidRPr="00476CCA">
        <w:rPr>
          <w:rFonts w:ascii="Times New Roman" w:eastAsia="Times New Roman" w:hAnsi="Times New Roman" w:cs="Times New Roman"/>
          <w:color w:val="000000"/>
          <w:sz w:val="24"/>
          <w:szCs w:val="24"/>
        </w:rPr>
        <w:t>ри проведении лабораторных  и практических работ, опытов, самонаблюдений, описания особенностей своего состояния, самочувствия; в ходе проведения   экскурсий)</w:t>
      </w:r>
    </w:p>
    <w:p w:rsidR="00547E72" w:rsidRPr="00476CCA" w:rsidRDefault="00547E7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47E72" w:rsidRPr="00476CCA" w:rsidRDefault="00547E7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f0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73"/>
        <w:gridCol w:w="5559"/>
        <w:gridCol w:w="1504"/>
        <w:gridCol w:w="1686"/>
      </w:tblGrid>
      <w:tr w:rsidR="00547E72" w:rsidRPr="00476CCA">
        <w:trPr>
          <w:trHeight w:val="572"/>
        </w:trPr>
        <w:tc>
          <w:tcPr>
            <w:tcW w:w="573" w:type="dxa"/>
          </w:tcPr>
          <w:p w:rsidR="00547E72" w:rsidRPr="00476CCA" w:rsidRDefault="00741ED1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547E72" w:rsidRPr="00476CCA" w:rsidRDefault="00741ED1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CA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559" w:type="dxa"/>
          </w:tcPr>
          <w:p w:rsidR="00547E72" w:rsidRPr="00476CCA" w:rsidRDefault="00741ED1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CA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раздела</w:t>
            </w:r>
          </w:p>
          <w:p w:rsidR="00547E72" w:rsidRPr="00476CCA" w:rsidRDefault="00547E72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547E72" w:rsidRPr="00476CCA" w:rsidRDefault="00741ED1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C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  <w:p w:rsidR="00547E72" w:rsidRPr="00476CCA" w:rsidRDefault="00741ED1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CA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686" w:type="dxa"/>
          </w:tcPr>
          <w:p w:rsidR="00547E72" w:rsidRPr="00476CCA" w:rsidRDefault="00741ED1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Контрольные </w:t>
            </w:r>
          </w:p>
          <w:p w:rsidR="00547E72" w:rsidRPr="00476CCA" w:rsidRDefault="00741ED1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C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</w:p>
        </w:tc>
      </w:tr>
      <w:tr w:rsidR="00547E72" w:rsidRPr="00476CCA">
        <w:trPr>
          <w:trHeight w:val="429"/>
        </w:trPr>
        <w:tc>
          <w:tcPr>
            <w:tcW w:w="573" w:type="dxa"/>
          </w:tcPr>
          <w:p w:rsidR="00547E72" w:rsidRPr="00476CCA" w:rsidRDefault="00741ED1">
            <w:pPr>
              <w:widowControl w:val="0"/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9" w:type="dxa"/>
          </w:tcPr>
          <w:p w:rsidR="00547E72" w:rsidRPr="00476CCA" w:rsidRDefault="00741ED1">
            <w:pPr>
              <w:widowControl w:val="0"/>
              <w:tabs>
                <w:tab w:val="left" w:pos="35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CA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504" w:type="dxa"/>
          </w:tcPr>
          <w:p w:rsidR="00547E72" w:rsidRPr="00476CCA" w:rsidRDefault="00741ED1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</w:tcPr>
          <w:p w:rsidR="00547E72" w:rsidRPr="00476CCA" w:rsidRDefault="00547E72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7E72" w:rsidRPr="00476CCA">
        <w:trPr>
          <w:trHeight w:val="408"/>
        </w:trPr>
        <w:tc>
          <w:tcPr>
            <w:tcW w:w="573" w:type="dxa"/>
          </w:tcPr>
          <w:p w:rsidR="00547E72" w:rsidRPr="00476CCA" w:rsidRDefault="00741ED1">
            <w:pPr>
              <w:widowControl w:val="0"/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C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9" w:type="dxa"/>
          </w:tcPr>
          <w:p w:rsidR="00547E72" w:rsidRPr="00476CCA" w:rsidRDefault="00741ED1">
            <w:pPr>
              <w:widowControl w:val="0"/>
              <w:tabs>
                <w:tab w:val="left" w:pos="35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C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знакомство</w:t>
            </w:r>
            <w:r w:rsidRPr="00476C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организмом человека</w:t>
            </w:r>
          </w:p>
        </w:tc>
        <w:tc>
          <w:tcPr>
            <w:tcW w:w="1504" w:type="dxa"/>
          </w:tcPr>
          <w:p w:rsidR="00547E72" w:rsidRPr="00476CCA" w:rsidRDefault="00741ED1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C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6" w:type="dxa"/>
          </w:tcPr>
          <w:p w:rsidR="00547E72" w:rsidRPr="00476CCA" w:rsidRDefault="00741ED1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7E72" w:rsidRPr="00476CCA">
        <w:trPr>
          <w:trHeight w:val="429"/>
        </w:trPr>
        <w:tc>
          <w:tcPr>
            <w:tcW w:w="573" w:type="dxa"/>
          </w:tcPr>
          <w:p w:rsidR="00547E72" w:rsidRPr="00476CCA" w:rsidRDefault="00741ED1">
            <w:pPr>
              <w:widowControl w:val="0"/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C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9" w:type="dxa"/>
          </w:tcPr>
          <w:p w:rsidR="00547E72" w:rsidRPr="00476CCA" w:rsidRDefault="00741ED1">
            <w:pPr>
              <w:widowControl w:val="0"/>
              <w:tabs>
                <w:tab w:val="left" w:pos="35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CA">
              <w:rPr>
                <w:rFonts w:ascii="Times New Roman" w:eastAsia="Times New Roman" w:hAnsi="Times New Roman" w:cs="Times New Roman"/>
                <w:sz w:val="24"/>
                <w:szCs w:val="24"/>
              </w:rPr>
              <w:t>Опора и движение</w:t>
            </w:r>
          </w:p>
        </w:tc>
        <w:tc>
          <w:tcPr>
            <w:tcW w:w="1504" w:type="dxa"/>
          </w:tcPr>
          <w:p w:rsidR="00547E72" w:rsidRPr="00476CCA" w:rsidRDefault="009D1583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C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6" w:type="dxa"/>
          </w:tcPr>
          <w:p w:rsidR="00547E72" w:rsidRPr="00476CCA" w:rsidRDefault="00741ED1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7E72" w:rsidRPr="00476CCA">
        <w:trPr>
          <w:trHeight w:val="572"/>
        </w:trPr>
        <w:tc>
          <w:tcPr>
            <w:tcW w:w="573" w:type="dxa"/>
          </w:tcPr>
          <w:p w:rsidR="00547E72" w:rsidRPr="00476CCA" w:rsidRDefault="00741ED1">
            <w:pPr>
              <w:widowControl w:val="0"/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C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9" w:type="dxa"/>
          </w:tcPr>
          <w:p w:rsidR="00547E72" w:rsidRPr="00476CCA" w:rsidRDefault="00741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CA">
              <w:rPr>
                <w:rFonts w:ascii="Times New Roman" w:eastAsia="Times New Roman" w:hAnsi="Times New Roman" w:cs="Times New Roman"/>
                <w:sz w:val="24"/>
                <w:szCs w:val="24"/>
              </w:rPr>
              <w:t>Кровообращение</w:t>
            </w:r>
          </w:p>
        </w:tc>
        <w:tc>
          <w:tcPr>
            <w:tcW w:w="1504" w:type="dxa"/>
          </w:tcPr>
          <w:p w:rsidR="00547E72" w:rsidRPr="00476CCA" w:rsidRDefault="009D1583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C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86" w:type="dxa"/>
          </w:tcPr>
          <w:p w:rsidR="00547E72" w:rsidRPr="00476CCA" w:rsidRDefault="00741ED1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7E72" w:rsidRPr="00476CCA">
        <w:trPr>
          <w:trHeight w:val="429"/>
        </w:trPr>
        <w:tc>
          <w:tcPr>
            <w:tcW w:w="573" w:type="dxa"/>
          </w:tcPr>
          <w:p w:rsidR="00547E72" w:rsidRPr="00476CCA" w:rsidRDefault="00741ED1">
            <w:pPr>
              <w:widowControl w:val="0"/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C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59" w:type="dxa"/>
          </w:tcPr>
          <w:p w:rsidR="00547E72" w:rsidRPr="00476CCA" w:rsidRDefault="00741ED1">
            <w:pPr>
              <w:widowControl w:val="0"/>
              <w:tabs>
                <w:tab w:val="left" w:pos="35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Дыхание </w:t>
            </w:r>
          </w:p>
        </w:tc>
        <w:tc>
          <w:tcPr>
            <w:tcW w:w="1504" w:type="dxa"/>
          </w:tcPr>
          <w:p w:rsidR="00547E72" w:rsidRPr="00476CCA" w:rsidRDefault="00741ED1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C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86" w:type="dxa"/>
          </w:tcPr>
          <w:p w:rsidR="00547E72" w:rsidRPr="00476CCA" w:rsidRDefault="00741ED1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7E72" w:rsidRPr="00476CCA">
        <w:trPr>
          <w:trHeight w:val="429"/>
        </w:trPr>
        <w:tc>
          <w:tcPr>
            <w:tcW w:w="573" w:type="dxa"/>
          </w:tcPr>
          <w:p w:rsidR="00547E72" w:rsidRPr="00476CCA" w:rsidRDefault="00741ED1">
            <w:pPr>
              <w:widowControl w:val="0"/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C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59" w:type="dxa"/>
          </w:tcPr>
          <w:p w:rsidR="00547E72" w:rsidRPr="00476CCA" w:rsidRDefault="00741ED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CA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Питание и пищеварение</w:t>
            </w:r>
          </w:p>
        </w:tc>
        <w:tc>
          <w:tcPr>
            <w:tcW w:w="1504" w:type="dxa"/>
          </w:tcPr>
          <w:p w:rsidR="00547E72" w:rsidRPr="00476CCA" w:rsidRDefault="00741ED1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C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6" w:type="dxa"/>
          </w:tcPr>
          <w:p w:rsidR="00547E72" w:rsidRPr="00476CCA" w:rsidRDefault="00741ED1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7E72" w:rsidRPr="00476CCA">
        <w:trPr>
          <w:trHeight w:val="408"/>
        </w:trPr>
        <w:tc>
          <w:tcPr>
            <w:tcW w:w="573" w:type="dxa"/>
          </w:tcPr>
          <w:p w:rsidR="00547E72" w:rsidRPr="00476CCA" w:rsidRDefault="00741ED1">
            <w:pPr>
              <w:widowControl w:val="0"/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C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59" w:type="dxa"/>
          </w:tcPr>
          <w:p w:rsidR="00547E72" w:rsidRPr="00476CCA" w:rsidRDefault="00741ED1">
            <w:pPr>
              <w:widowControl w:val="0"/>
              <w:tabs>
                <w:tab w:val="left" w:pos="35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CA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Выделение</w:t>
            </w:r>
          </w:p>
        </w:tc>
        <w:tc>
          <w:tcPr>
            <w:tcW w:w="1504" w:type="dxa"/>
          </w:tcPr>
          <w:p w:rsidR="00547E72" w:rsidRPr="00476CCA" w:rsidRDefault="00741ED1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C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6" w:type="dxa"/>
          </w:tcPr>
          <w:p w:rsidR="00547E72" w:rsidRPr="00476CCA" w:rsidRDefault="00741ED1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7E72" w:rsidRPr="00476CCA">
        <w:trPr>
          <w:trHeight w:val="408"/>
        </w:trPr>
        <w:tc>
          <w:tcPr>
            <w:tcW w:w="573" w:type="dxa"/>
          </w:tcPr>
          <w:p w:rsidR="00547E72" w:rsidRPr="00476CCA" w:rsidRDefault="00741ED1">
            <w:pPr>
              <w:widowControl w:val="0"/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C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59" w:type="dxa"/>
          </w:tcPr>
          <w:p w:rsidR="00547E72" w:rsidRPr="00476CCA" w:rsidRDefault="00741ED1">
            <w:pPr>
              <w:widowControl w:val="0"/>
              <w:tabs>
                <w:tab w:val="left" w:pos="35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CA">
              <w:rPr>
                <w:rFonts w:ascii="Times New Roman" w:eastAsia="Times New Roman" w:hAnsi="Times New Roman" w:cs="Times New Roman"/>
                <w:sz w:val="24"/>
                <w:szCs w:val="24"/>
              </w:rPr>
              <w:t>Покровы тела</w:t>
            </w:r>
          </w:p>
        </w:tc>
        <w:tc>
          <w:tcPr>
            <w:tcW w:w="1504" w:type="dxa"/>
          </w:tcPr>
          <w:p w:rsidR="00547E72" w:rsidRPr="00476CCA" w:rsidRDefault="00741ED1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C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6" w:type="dxa"/>
          </w:tcPr>
          <w:p w:rsidR="00547E72" w:rsidRPr="00476CCA" w:rsidRDefault="00741ED1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7E72" w:rsidRPr="00476CCA">
        <w:trPr>
          <w:trHeight w:val="429"/>
        </w:trPr>
        <w:tc>
          <w:tcPr>
            <w:tcW w:w="573" w:type="dxa"/>
          </w:tcPr>
          <w:p w:rsidR="00547E72" w:rsidRPr="00476CCA" w:rsidRDefault="00741ED1">
            <w:pPr>
              <w:widowControl w:val="0"/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C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59" w:type="dxa"/>
          </w:tcPr>
          <w:p w:rsidR="00547E72" w:rsidRPr="00476CCA" w:rsidRDefault="00741ED1">
            <w:pPr>
              <w:widowControl w:val="0"/>
              <w:tabs>
                <w:tab w:val="left" w:pos="35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CA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Размножение и развитие</w:t>
            </w:r>
          </w:p>
        </w:tc>
        <w:tc>
          <w:tcPr>
            <w:tcW w:w="1504" w:type="dxa"/>
          </w:tcPr>
          <w:p w:rsidR="00547E72" w:rsidRPr="00476CCA" w:rsidRDefault="00741ED1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C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6" w:type="dxa"/>
          </w:tcPr>
          <w:p w:rsidR="00547E72" w:rsidRPr="00476CCA" w:rsidRDefault="00741ED1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7E72" w:rsidRPr="00476CCA">
        <w:trPr>
          <w:trHeight w:val="429"/>
        </w:trPr>
        <w:tc>
          <w:tcPr>
            <w:tcW w:w="573" w:type="dxa"/>
          </w:tcPr>
          <w:p w:rsidR="00547E72" w:rsidRPr="00476CCA" w:rsidRDefault="00741ED1">
            <w:pPr>
              <w:widowControl w:val="0"/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C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9" w:type="dxa"/>
          </w:tcPr>
          <w:p w:rsidR="00547E72" w:rsidRPr="00476CCA" w:rsidRDefault="00741ED1">
            <w:pPr>
              <w:widowControl w:val="0"/>
              <w:tabs>
                <w:tab w:val="left" w:pos="35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Нервная система </w:t>
            </w:r>
          </w:p>
        </w:tc>
        <w:tc>
          <w:tcPr>
            <w:tcW w:w="1504" w:type="dxa"/>
          </w:tcPr>
          <w:p w:rsidR="00547E72" w:rsidRPr="00476CCA" w:rsidRDefault="00741ED1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C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6" w:type="dxa"/>
          </w:tcPr>
          <w:p w:rsidR="00547E72" w:rsidRPr="00476CCA" w:rsidRDefault="00741ED1">
            <w:pPr>
              <w:widowControl w:val="0"/>
              <w:tabs>
                <w:tab w:val="left" w:pos="350"/>
              </w:tabs>
              <w:ind w:firstLine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7E72" w:rsidRPr="00476CCA">
        <w:trPr>
          <w:trHeight w:val="429"/>
        </w:trPr>
        <w:tc>
          <w:tcPr>
            <w:tcW w:w="573" w:type="dxa"/>
          </w:tcPr>
          <w:p w:rsidR="00547E72" w:rsidRPr="00476CCA" w:rsidRDefault="00741ED1">
            <w:pPr>
              <w:widowControl w:val="0"/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C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9" w:type="dxa"/>
          </w:tcPr>
          <w:p w:rsidR="00547E72" w:rsidRPr="00476CCA" w:rsidRDefault="00741ED1">
            <w:pPr>
              <w:widowControl w:val="0"/>
              <w:tabs>
                <w:tab w:val="left" w:pos="35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Органы чувств </w:t>
            </w:r>
          </w:p>
        </w:tc>
        <w:tc>
          <w:tcPr>
            <w:tcW w:w="1504" w:type="dxa"/>
          </w:tcPr>
          <w:p w:rsidR="00547E72" w:rsidRPr="00476CCA" w:rsidRDefault="00741ED1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C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6" w:type="dxa"/>
          </w:tcPr>
          <w:p w:rsidR="00547E72" w:rsidRPr="00476CCA" w:rsidRDefault="00741ED1">
            <w:pPr>
              <w:widowControl w:val="0"/>
              <w:tabs>
                <w:tab w:val="left" w:pos="350"/>
              </w:tabs>
              <w:ind w:firstLine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7E72" w:rsidRPr="00476CCA">
        <w:trPr>
          <w:trHeight w:val="429"/>
        </w:trPr>
        <w:tc>
          <w:tcPr>
            <w:tcW w:w="573" w:type="dxa"/>
          </w:tcPr>
          <w:p w:rsidR="00547E72" w:rsidRPr="00476CCA" w:rsidRDefault="00741ED1">
            <w:pPr>
              <w:widowControl w:val="0"/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C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59" w:type="dxa"/>
          </w:tcPr>
          <w:p w:rsidR="00547E72" w:rsidRPr="00476CCA" w:rsidRDefault="00741ED1">
            <w:pPr>
              <w:widowControl w:val="0"/>
              <w:tabs>
                <w:tab w:val="left" w:pos="35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C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504" w:type="dxa"/>
          </w:tcPr>
          <w:p w:rsidR="00547E72" w:rsidRPr="00476CCA" w:rsidRDefault="00741ED1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</w:tcPr>
          <w:p w:rsidR="00547E72" w:rsidRPr="00476CCA" w:rsidRDefault="00547E72">
            <w:pPr>
              <w:widowControl w:val="0"/>
              <w:tabs>
                <w:tab w:val="left" w:pos="350"/>
              </w:tabs>
              <w:ind w:firstLine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7E72" w:rsidRPr="00476CCA">
        <w:trPr>
          <w:trHeight w:val="408"/>
        </w:trPr>
        <w:tc>
          <w:tcPr>
            <w:tcW w:w="573" w:type="dxa"/>
          </w:tcPr>
          <w:p w:rsidR="00547E72" w:rsidRPr="00476CCA" w:rsidRDefault="00547E72">
            <w:pPr>
              <w:widowControl w:val="0"/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9" w:type="dxa"/>
          </w:tcPr>
          <w:p w:rsidR="00547E72" w:rsidRPr="00476CCA" w:rsidRDefault="00741ED1">
            <w:pPr>
              <w:widowControl w:val="0"/>
              <w:tabs>
                <w:tab w:val="left" w:pos="350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C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04" w:type="dxa"/>
          </w:tcPr>
          <w:p w:rsidR="00547E72" w:rsidRPr="00476CCA" w:rsidRDefault="00741ED1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C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185EBA" w:rsidRPr="00476C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86" w:type="dxa"/>
          </w:tcPr>
          <w:p w:rsidR="00547E72" w:rsidRPr="00476CCA" w:rsidRDefault="00741ED1">
            <w:pPr>
              <w:widowControl w:val="0"/>
              <w:tabs>
                <w:tab w:val="left" w:pos="35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C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547E72" w:rsidRPr="00476CCA" w:rsidRDefault="00547E72">
      <w:pPr>
        <w:widowControl w:val="0"/>
        <w:tabs>
          <w:tab w:val="left" w:pos="3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7E72" w:rsidRPr="00476CCA" w:rsidRDefault="00547E7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F4441" w:rsidRPr="00476CCA" w:rsidRDefault="00741ED1">
      <w:pPr>
        <w:tabs>
          <w:tab w:val="left" w:pos="1092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476CCA">
        <w:rPr>
          <w:rFonts w:ascii="Times New Roman" w:eastAsia="Times New Roman" w:hAnsi="Times New Roman" w:cs="Times New Roman"/>
          <w:sz w:val="24"/>
          <w:szCs w:val="24"/>
        </w:rPr>
        <w:tab/>
      </w:r>
      <w:r w:rsidR="006F4441" w:rsidRPr="00476CCA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6F4441" w:rsidRPr="00476CCA" w:rsidRDefault="006F4441" w:rsidP="006F4441">
      <w:pPr>
        <w:pStyle w:val="2"/>
        <w:numPr>
          <w:ilvl w:val="0"/>
          <w:numId w:val="7"/>
        </w:numPr>
        <w:jc w:val="center"/>
        <w:rPr>
          <w:rFonts w:ascii="Times New Roman" w:hAnsi="Times New Roman" w:cs="Times New Roman"/>
          <w:sz w:val="24"/>
          <w:szCs w:val="24"/>
        </w:rPr>
      </w:pPr>
      <w:bookmarkStart w:id="4" w:name="_Toc144125568"/>
      <w:bookmarkStart w:id="5" w:name="_Toc143873621"/>
      <w:bookmarkStart w:id="6" w:name="_Hlk138962750"/>
      <w:bookmarkStart w:id="7" w:name="_Hlk138961499"/>
      <w:bookmarkStart w:id="8" w:name="_Hlk138967155"/>
      <w:r w:rsidRPr="00476CCA">
        <w:rPr>
          <w:rFonts w:ascii="Times New Roman" w:hAnsi="Times New Roman" w:cs="Times New Roman"/>
          <w:sz w:val="24"/>
          <w:szCs w:val="24"/>
        </w:rPr>
        <w:lastRenderedPageBreak/>
        <w:t>ПЛАНИРУЕМЫЕ РЕЗУЛЬТАТЫ</w:t>
      </w:r>
      <w:bookmarkEnd w:id="4"/>
      <w:r w:rsidRPr="00476CCA">
        <w:rPr>
          <w:rFonts w:ascii="Times New Roman" w:hAnsi="Times New Roman" w:cs="Times New Roman"/>
          <w:sz w:val="24"/>
          <w:szCs w:val="24"/>
        </w:rPr>
        <w:t xml:space="preserve"> </w:t>
      </w:r>
      <w:bookmarkEnd w:id="5"/>
    </w:p>
    <w:p w:rsidR="006F4441" w:rsidRPr="00476CCA" w:rsidRDefault="006F4441" w:rsidP="00A00078">
      <w:pPr>
        <w:pStyle w:val="a4"/>
        <w:spacing w:before="240" w:line="360" w:lineRule="auto"/>
        <w:ind w:firstLine="709"/>
        <w:jc w:val="both"/>
        <w:rPr>
          <w:b/>
          <w:sz w:val="24"/>
          <w:szCs w:val="24"/>
        </w:rPr>
      </w:pPr>
      <w:bookmarkStart w:id="9" w:name="_Hlk138962780"/>
      <w:bookmarkEnd w:id="6"/>
      <w:r w:rsidRPr="00476CCA">
        <w:rPr>
          <w:b/>
          <w:sz w:val="24"/>
          <w:szCs w:val="24"/>
        </w:rPr>
        <w:t>Личностные:</w:t>
      </w:r>
    </w:p>
    <w:bookmarkEnd w:id="7"/>
    <w:bookmarkEnd w:id="9"/>
    <w:p w:rsidR="006F4441" w:rsidRPr="00476CCA" w:rsidRDefault="006F4441" w:rsidP="006F4441">
      <w:pPr>
        <w:pStyle w:val="a7"/>
        <w:numPr>
          <w:ilvl w:val="0"/>
          <w:numId w:val="19"/>
        </w:numP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Arial Unicode MS" w:hAnsi="Times New Roman" w:cs="Times New Roman"/>
          <w:color w:val="00000A"/>
          <w:sz w:val="24"/>
          <w:szCs w:val="24"/>
        </w:rPr>
      </w:pPr>
      <w:r w:rsidRPr="00476CCA">
        <w:rPr>
          <w:rFonts w:ascii="Times New Roman" w:hAnsi="Times New Roman" w:cs="Times New Roman"/>
          <w:sz w:val="24"/>
          <w:szCs w:val="24"/>
        </w:rPr>
        <w:t xml:space="preserve">сформированность адекватных представлений о собственных возможностях, о насущно необходимом жизнеобеспечении: </w:t>
      </w:r>
      <w:r w:rsidRPr="00476CCA">
        <w:rPr>
          <w:rFonts w:ascii="Times New Roman" w:eastAsia="Arial Unicode MS" w:hAnsi="Times New Roman" w:cs="Times New Roman"/>
          <w:color w:val="00000A"/>
          <w:sz w:val="24"/>
          <w:szCs w:val="24"/>
        </w:rPr>
        <w:t>правильном питании, соблюдении гигиенических правил и норм, отказа от вредных привычек; чередовании труда и отдыха, профилактических прививках;</w:t>
      </w:r>
    </w:p>
    <w:p w:rsidR="006F4441" w:rsidRPr="00476CCA" w:rsidRDefault="006F4441" w:rsidP="006F4441">
      <w:pPr>
        <w:pStyle w:val="a7"/>
        <w:numPr>
          <w:ilvl w:val="0"/>
          <w:numId w:val="19"/>
        </w:numPr>
        <w:spacing w:after="0" w:line="360" w:lineRule="auto"/>
        <w:ind w:left="0" w:firstLine="426"/>
        <w:jc w:val="both"/>
        <w:rPr>
          <w:rFonts w:ascii="Times New Roman" w:eastAsia="Arial Unicode MS" w:hAnsi="Times New Roman" w:cs="Times New Roman"/>
          <w:color w:val="00000A"/>
          <w:sz w:val="24"/>
          <w:szCs w:val="24"/>
        </w:rPr>
      </w:pPr>
      <w:r w:rsidRPr="00476CCA">
        <w:rPr>
          <w:rFonts w:ascii="Times New Roman" w:eastAsia="Arial Unicode MS" w:hAnsi="Times New Roman" w:cs="Times New Roman"/>
          <w:color w:val="00000A"/>
          <w:sz w:val="24"/>
          <w:szCs w:val="24"/>
        </w:rPr>
        <w:t>овладение социально- бытовыми навыками, используемыми в повседневной жизни; соблюдение санитарно-гигиенических правил, самонаблюдение и анализ своего самочувствия, знание правил измерения температуры тела и сбора анализов; телефонов экстренных служб и лечебных учреждений;</w:t>
      </w:r>
    </w:p>
    <w:p w:rsidR="006F4441" w:rsidRPr="00476CCA" w:rsidRDefault="006F4441" w:rsidP="006F4441">
      <w:pPr>
        <w:pStyle w:val="a7"/>
        <w:numPr>
          <w:ilvl w:val="0"/>
          <w:numId w:val="19"/>
        </w:numPr>
        <w:spacing w:after="0" w:line="360" w:lineRule="auto"/>
        <w:ind w:left="0" w:firstLine="426"/>
        <w:jc w:val="both"/>
        <w:rPr>
          <w:rFonts w:ascii="Times New Roman" w:eastAsia="Arial Unicode MS" w:hAnsi="Times New Roman" w:cs="Times New Roman"/>
          <w:color w:val="00000A"/>
          <w:sz w:val="24"/>
          <w:szCs w:val="24"/>
        </w:rPr>
      </w:pPr>
      <w:r w:rsidRPr="00476CCA">
        <w:rPr>
          <w:rFonts w:ascii="Times New Roman" w:eastAsia="Arial Unicode MS" w:hAnsi="Times New Roman" w:cs="Times New Roman"/>
          <w:color w:val="00000A"/>
          <w:sz w:val="24"/>
          <w:szCs w:val="24"/>
        </w:rPr>
        <w:t>сформированность целостного, социально ориентированного взгляда на мир в его органичном единстве природной и социальной части;</w:t>
      </w:r>
    </w:p>
    <w:p w:rsidR="006F4441" w:rsidRPr="00476CCA" w:rsidRDefault="006F4441" w:rsidP="006F4441">
      <w:pPr>
        <w:pStyle w:val="a7"/>
        <w:numPr>
          <w:ilvl w:val="0"/>
          <w:numId w:val="19"/>
        </w:numPr>
        <w:spacing w:after="0" w:line="360" w:lineRule="auto"/>
        <w:ind w:left="0" w:firstLine="426"/>
        <w:jc w:val="both"/>
        <w:rPr>
          <w:rFonts w:ascii="Times New Roman" w:eastAsia="Arial Unicode MS" w:hAnsi="Times New Roman" w:cs="Times New Roman"/>
          <w:color w:val="00000A"/>
          <w:sz w:val="24"/>
          <w:szCs w:val="24"/>
        </w:rPr>
      </w:pPr>
      <w:r w:rsidRPr="00476CCA">
        <w:rPr>
          <w:rFonts w:ascii="Times New Roman" w:eastAsia="Arial Unicode MS" w:hAnsi="Times New Roman" w:cs="Times New Roman"/>
          <w:color w:val="00000A"/>
          <w:sz w:val="24"/>
          <w:szCs w:val="24"/>
        </w:rPr>
        <w:t>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6F4441" w:rsidRPr="00476CCA" w:rsidRDefault="006F4441" w:rsidP="006F4441">
      <w:pPr>
        <w:pStyle w:val="a7"/>
        <w:numPr>
          <w:ilvl w:val="0"/>
          <w:numId w:val="19"/>
        </w:numPr>
        <w:spacing w:after="0" w:line="360" w:lineRule="auto"/>
        <w:ind w:left="0" w:firstLine="426"/>
        <w:jc w:val="both"/>
        <w:rPr>
          <w:rFonts w:ascii="Times New Roman" w:eastAsia="Arial Unicode MS" w:hAnsi="Times New Roman" w:cs="Times New Roman"/>
          <w:color w:val="00000A"/>
          <w:sz w:val="24"/>
          <w:szCs w:val="24"/>
        </w:rPr>
      </w:pPr>
      <w:r w:rsidRPr="00476CCA">
        <w:rPr>
          <w:rFonts w:ascii="Times New Roman" w:eastAsia="Arial Unicode MS" w:hAnsi="Times New Roman" w:cs="Times New Roman"/>
          <w:color w:val="00000A"/>
          <w:sz w:val="24"/>
          <w:szCs w:val="24"/>
        </w:rPr>
        <w:t xml:space="preserve"> сформированность этических чувств, доброжелательности и эмоционально-нравственной отзывчивости, понимания и сопереживания чувствам других людей: готовность оказать первую доврачебную помощь при растяжении, тепловых и солнечных ударах, пожилым людям. </w:t>
      </w:r>
    </w:p>
    <w:p w:rsidR="006F4441" w:rsidRPr="00476CCA" w:rsidRDefault="006F4441" w:rsidP="006F4441">
      <w:pPr>
        <w:pStyle w:val="a7"/>
        <w:numPr>
          <w:ilvl w:val="0"/>
          <w:numId w:val="19"/>
        </w:numPr>
        <w:spacing w:after="0" w:line="360" w:lineRule="auto"/>
        <w:ind w:left="0" w:firstLine="426"/>
        <w:jc w:val="both"/>
        <w:rPr>
          <w:rFonts w:ascii="Times New Roman" w:eastAsia="Arial Unicode MS" w:hAnsi="Times New Roman" w:cs="Times New Roman"/>
          <w:color w:val="00000A"/>
          <w:sz w:val="24"/>
          <w:szCs w:val="24"/>
        </w:rPr>
      </w:pPr>
      <w:r w:rsidRPr="00476CCA">
        <w:rPr>
          <w:rFonts w:ascii="Times New Roman" w:hAnsi="Times New Roman" w:cs="Times New Roman"/>
          <w:sz w:val="24"/>
          <w:szCs w:val="24"/>
        </w:rPr>
        <w:t xml:space="preserve"> способность к осмыслению социального окружения, своего места в нем; принятие соответствующих возрасту ценностей и социальных ролей;</w:t>
      </w:r>
    </w:p>
    <w:p w:rsidR="006F4441" w:rsidRPr="00476CCA" w:rsidRDefault="006F4441" w:rsidP="006F4441">
      <w:pPr>
        <w:pStyle w:val="a7"/>
        <w:numPr>
          <w:ilvl w:val="0"/>
          <w:numId w:val="19"/>
        </w:numPr>
        <w:spacing w:after="0" w:line="360" w:lineRule="auto"/>
        <w:ind w:left="0" w:firstLine="426"/>
        <w:jc w:val="both"/>
        <w:rPr>
          <w:rFonts w:ascii="Times New Roman" w:eastAsia="Arial Unicode MS" w:hAnsi="Times New Roman" w:cs="Times New Roman"/>
          <w:color w:val="00000A"/>
          <w:sz w:val="24"/>
          <w:szCs w:val="24"/>
        </w:rPr>
      </w:pPr>
      <w:r w:rsidRPr="00476CCA">
        <w:rPr>
          <w:rFonts w:ascii="Times New Roman" w:hAnsi="Times New Roman" w:cs="Times New Roman"/>
          <w:sz w:val="24"/>
          <w:szCs w:val="24"/>
        </w:rPr>
        <w:t>воспитание эстетических потребностей, ценностей и чувств;</w:t>
      </w:r>
    </w:p>
    <w:p w:rsidR="006F4441" w:rsidRPr="00476CCA" w:rsidRDefault="006F4441" w:rsidP="006F4441">
      <w:pPr>
        <w:pStyle w:val="a7"/>
        <w:numPr>
          <w:ilvl w:val="0"/>
          <w:numId w:val="19"/>
        </w:numPr>
        <w:spacing w:after="0" w:line="360" w:lineRule="auto"/>
        <w:ind w:left="0" w:firstLine="426"/>
        <w:jc w:val="both"/>
        <w:rPr>
          <w:rFonts w:ascii="Times New Roman" w:eastAsia="Arial Unicode MS" w:hAnsi="Times New Roman" w:cs="Times New Roman"/>
          <w:color w:val="00000A"/>
          <w:sz w:val="24"/>
          <w:szCs w:val="24"/>
        </w:rPr>
      </w:pPr>
      <w:r w:rsidRPr="00476CCA">
        <w:rPr>
          <w:rFonts w:ascii="Times New Roman" w:eastAsia="Arial Unicode MS" w:hAnsi="Times New Roman" w:cs="Times New Roman"/>
          <w:color w:val="00000A"/>
          <w:sz w:val="24"/>
          <w:szCs w:val="24"/>
        </w:rPr>
        <w:t>принятие готовности к самостоятельной жизни.</w:t>
      </w:r>
    </w:p>
    <w:p w:rsidR="006F4441" w:rsidRPr="00476CCA" w:rsidRDefault="006F4441" w:rsidP="006F4441">
      <w:pPr>
        <w:spacing w:before="240"/>
        <w:ind w:left="709"/>
        <w:rPr>
          <w:rFonts w:ascii="Times New Roman" w:hAnsi="Times New Roman" w:cs="Times New Roman"/>
          <w:b/>
          <w:sz w:val="24"/>
          <w:szCs w:val="24"/>
        </w:rPr>
      </w:pPr>
      <w:bookmarkStart w:id="10" w:name="_Hlk138961830"/>
      <w:r w:rsidRPr="00476CCA">
        <w:rPr>
          <w:rFonts w:ascii="Times New Roman" w:hAnsi="Times New Roman" w:cs="Times New Roman"/>
          <w:b/>
          <w:bCs/>
          <w:sz w:val="24"/>
          <w:szCs w:val="24"/>
        </w:rPr>
        <w:t>Предметные:</w:t>
      </w:r>
    </w:p>
    <w:bookmarkEnd w:id="10"/>
    <w:p w:rsidR="006F4441" w:rsidRPr="00476CCA" w:rsidRDefault="006F4441" w:rsidP="006F444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76CC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Минимальный уровень: </w:t>
      </w:r>
    </w:p>
    <w:p w:rsidR="006F4441" w:rsidRPr="00476CCA" w:rsidRDefault="006F4441" w:rsidP="006F4441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476CCA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представление об объектах и явлениях неживой и живой природы, организма человека;</w:t>
      </w:r>
    </w:p>
    <w:p w:rsidR="006F4441" w:rsidRPr="00476CCA" w:rsidRDefault="006F4441" w:rsidP="006F4441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476CCA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особенности внешнего вида изученных растений и животных, узнавание и различение изученных объектов в окружающем мире, моделях, фотографиях, рисунках;</w:t>
      </w:r>
    </w:p>
    <w:p w:rsidR="006F4441" w:rsidRPr="00476CCA" w:rsidRDefault="006F4441" w:rsidP="006F4441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476CCA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общие признаки изученных групп растений и животных, правила поведения в природе, техники безопасности, здорового образа жизни в объеме программы;</w:t>
      </w:r>
    </w:p>
    <w:p w:rsidR="006F4441" w:rsidRPr="00476CCA" w:rsidRDefault="006F4441" w:rsidP="006F4441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476CC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выполнять совместно с учителем практические работы, предусмотренные программой; </w:t>
      </w:r>
    </w:p>
    <w:p w:rsidR="006F4441" w:rsidRPr="00476CCA" w:rsidRDefault="006F4441" w:rsidP="006F4441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476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описывать особенности состояния своего организма; </w:t>
      </w:r>
    </w:p>
    <w:p w:rsidR="006F4441" w:rsidRPr="00476CCA" w:rsidRDefault="006F4441" w:rsidP="006F4441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476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знать названия специализации врачей; </w:t>
      </w:r>
    </w:p>
    <w:p w:rsidR="006F4441" w:rsidRPr="00476CCA" w:rsidRDefault="006F4441" w:rsidP="006F4441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476CCA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полученные знания и сформированные умения в бытовых ситуациях (уход за растениями, измерение температуры тела, правила первой доврачебной помощи).</w:t>
      </w:r>
    </w:p>
    <w:p w:rsidR="006F4441" w:rsidRPr="00476CCA" w:rsidRDefault="006F4441" w:rsidP="006F444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76CC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Достаточный уровень: </w:t>
      </w:r>
    </w:p>
    <w:p w:rsidR="006F4441" w:rsidRPr="00476CCA" w:rsidRDefault="006F4441" w:rsidP="006F4441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CCA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представление об объектах неживой и живой природы, организме человека;</w:t>
      </w:r>
    </w:p>
    <w:p w:rsidR="006F4441" w:rsidRPr="00476CCA" w:rsidRDefault="006F4441" w:rsidP="006F4441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CCA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основные взаимосвязи между природными компонентами, природой и человеком, органами и системами органов у человека;</w:t>
      </w:r>
    </w:p>
    <w:p w:rsidR="006F4441" w:rsidRPr="00476CCA" w:rsidRDefault="006F4441" w:rsidP="006F4441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CCA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взаимосвязи между средой обитания и внешним видом объекта (единство формы и функции);</w:t>
      </w:r>
    </w:p>
    <w:p w:rsidR="006F4441" w:rsidRPr="00476CCA" w:rsidRDefault="006F4441" w:rsidP="006F4441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CCA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признаки сходства и различия между группами растений и животных;</w:t>
      </w:r>
    </w:p>
    <w:p w:rsidR="006F4441" w:rsidRPr="00476CCA" w:rsidRDefault="006F4441" w:rsidP="006F4441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CCA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классификации на основе выделения общих признаков;</w:t>
      </w:r>
    </w:p>
    <w:p w:rsidR="006F4441" w:rsidRPr="00476CCA" w:rsidRDefault="006F4441" w:rsidP="006F4441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CCA">
        <w:rPr>
          <w:rFonts w:ascii="Times New Roman" w:eastAsia="Times New Roman" w:hAnsi="Times New Roman" w:cs="Times New Roman"/>
          <w:color w:val="000000"/>
          <w:sz w:val="24"/>
          <w:szCs w:val="24"/>
        </w:rPr>
        <w:t>узнавать изученные природные объекты по внешнему виду (натуральные объекты, муляжи, слайды, рисунки, схемы);</w:t>
      </w:r>
    </w:p>
    <w:p w:rsidR="006F4441" w:rsidRPr="00476CCA" w:rsidRDefault="006F4441" w:rsidP="006F4441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CCA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названия элементарных функций и расположение основных органов в организме человека;</w:t>
      </w:r>
    </w:p>
    <w:p w:rsidR="006F4441" w:rsidRPr="00476CCA" w:rsidRDefault="006F4441" w:rsidP="006F4441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CCA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способы самонаблюдения, описание особенностей своего состояния, самочувствия, знать основные показатели своего организма (группа крови, состояние зрения, слуха, норму температуры тела, кровяного давления);</w:t>
      </w:r>
    </w:p>
    <w:p w:rsidR="006F4441" w:rsidRPr="00476CCA" w:rsidRDefault="006F4441" w:rsidP="006F4441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CCA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правила здорового образа жизни и безопасного поведения, использовать их для объяснения новых ситуаций;</w:t>
      </w:r>
    </w:p>
    <w:p w:rsidR="006F4441" w:rsidRPr="00476CCA" w:rsidRDefault="006F4441" w:rsidP="006F4441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CCA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практические работы самостоятельно или предварительной (ориентировочной) помощи учителя (измерение температуры тела, оказание доврачебной помощи при вывихах, порезах, кровотечении, ожогов);</w:t>
      </w:r>
    </w:p>
    <w:p w:rsidR="006F4441" w:rsidRPr="00476CCA" w:rsidRDefault="006F4441" w:rsidP="006F4441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CCA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владеть сформированными знаниями и умениями в учебных, учебно-бытовых и учебно-трудовых ситуациях.</w:t>
      </w:r>
    </w:p>
    <w:p w:rsidR="006F4441" w:rsidRPr="00476CCA" w:rsidRDefault="006F4441" w:rsidP="006F4441">
      <w:pPr>
        <w:pStyle w:val="af7"/>
        <w:spacing w:before="24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11" w:name="_heading=h.4d34og8"/>
      <w:bookmarkStart w:id="12" w:name="_Hlk138961962"/>
      <w:bookmarkEnd w:id="11"/>
      <w:r w:rsidRPr="00476CC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Система оценки </w:t>
      </w:r>
      <w:r w:rsidR="00A00078" w:rsidRPr="00476CC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достижений</w:t>
      </w:r>
    </w:p>
    <w:bookmarkEnd w:id="12"/>
    <w:p w:rsidR="006F4441" w:rsidRPr="00476CCA" w:rsidRDefault="006F4441" w:rsidP="006F4441">
      <w:pPr>
        <w:pStyle w:val="HTML"/>
        <w:shd w:val="clear" w:color="auto" w:fill="FFFFFF"/>
        <w:tabs>
          <w:tab w:val="clear" w:pos="8244"/>
          <w:tab w:val="clear" w:pos="9160"/>
          <w:tab w:val="left" w:pos="9498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6CCA">
        <w:rPr>
          <w:rFonts w:ascii="Times New Roman" w:hAnsi="Times New Roman" w:cs="Times New Roman"/>
          <w:sz w:val="24"/>
          <w:szCs w:val="24"/>
        </w:rPr>
        <w:lastRenderedPageBreak/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:rsidR="006F4441" w:rsidRPr="00476CCA" w:rsidRDefault="006F4441" w:rsidP="006F4441">
      <w:pPr>
        <w:pStyle w:val="a7"/>
        <w:numPr>
          <w:ilvl w:val="0"/>
          <w:numId w:val="21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76CCA">
        <w:rPr>
          <w:rFonts w:ascii="Times New Roman" w:hAnsi="Times New Roman" w:cs="Times New Roman"/>
          <w:sz w:val="24"/>
          <w:szCs w:val="24"/>
        </w:rPr>
        <w:t xml:space="preserve">0 баллов - нет фиксируемой динамики; </w:t>
      </w:r>
    </w:p>
    <w:p w:rsidR="006F4441" w:rsidRPr="00476CCA" w:rsidRDefault="006F4441" w:rsidP="006F4441">
      <w:pPr>
        <w:pStyle w:val="a7"/>
        <w:numPr>
          <w:ilvl w:val="0"/>
          <w:numId w:val="21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76CCA">
        <w:rPr>
          <w:rFonts w:ascii="Times New Roman" w:hAnsi="Times New Roman" w:cs="Times New Roman"/>
          <w:sz w:val="24"/>
          <w:szCs w:val="24"/>
        </w:rPr>
        <w:t xml:space="preserve">1 балл - минимальная динамика; </w:t>
      </w:r>
    </w:p>
    <w:p w:rsidR="006F4441" w:rsidRPr="00476CCA" w:rsidRDefault="006F4441" w:rsidP="006F4441">
      <w:pPr>
        <w:pStyle w:val="a7"/>
        <w:numPr>
          <w:ilvl w:val="0"/>
          <w:numId w:val="21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76CCA">
        <w:rPr>
          <w:rFonts w:ascii="Times New Roman" w:hAnsi="Times New Roman" w:cs="Times New Roman"/>
          <w:sz w:val="24"/>
          <w:szCs w:val="24"/>
        </w:rPr>
        <w:t xml:space="preserve">2 балла - удовлетворительная динамика; </w:t>
      </w:r>
    </w:p>
    <w:p w:rsidR="006F4441" w:rsidRPr="00476CCA" w:rsidRDefault="006F4441" w:rsidP="006F4441">
      <w:pPr>
        <w:pStyle w:val="a7"/>
        <w:numPr>
          <w:ilvl w:val="0"/>
          <w:numId w:val="21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76CCA">
        <w:rPr>
          <w:rFonts w:ascii="Times New Roman" w:hAnsi="Times New Roman" w:cs="Times New Roman"/>
          <w:sz w:val="24"/>
          <w:szCs w:val="24"/>
        </w:rPr>
        <w:t xml:space="preserve">3 балла - значительная динамика. </w:t>
      </w:r>
    </w:p>
    <w:p w:rsidR="006F4441" w:rsidRPr="00476CCA" w:rsidRDefault="006F4441" w:rsidP="006F444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" w:name="_heading=h.ha5t6xo5ig3n"/>
      <w:bookmarkEnd w:id="8"/>
      <w:bookmarkEnd w:id="13"/>
      <w:r w:rsidRPr="00476CCA">
        <w:rPr>
          <w:rFonts w:ascii="Times New Roman" w:eastAsia="Times New Roman" w:hAnsi="Times New Roman" w:cs="Times New Roman"/>
          <w:sz w:val="24"/>
          <w:szCs w:val="24"/>
        </w:rPr>
        <w:t xml:space="preserve">Оценка предметных результатов осуществляется по итогам индивидуального и фронтального опроса обучающихся, выполнения самостоятельных работ (по темам уроков), контрольных работ (входных, текущих, промежуточных, итоговых) и тестовых заданий.   При оценке предметных результатов учитывается уровень самостоятельности обучающегося и особенности его развития.   </w:t>
      </w:r>
    </w:p>
    <w:p w:rsidR="006F4441" w:rsidRPr="00476CCA" w:rsidRDefault="006F4441" w:rsidP="006F444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76CCA">
        <w:rPr>
          <w:rFonts w:ascii="Times New Roman" w:eastAsia="Times New Roman" w:hAnsi="Times New Roman" w:cs="Times New Roman"/>
          <w:i/>
          <w:sz w:val="24"/>
          <w:szCs w:val="24"/>
        </w:rPr>
        <w:br w:type="page"/>
      </w:r>
    </w:p>
    <w:p w:rsidR="006F4441" w:rsidRPr="00476CCA" w:rsidRDefault="006F4441" w:rsidP="006F444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76CCA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Критерии оценки предметных результатов за устный ответ:</w:t>
      </w:r>
    </w:p>
    <w:p w:rsidR="006F4441" w:rsidRPr="00476CCA" w:rsidRDefault="006F4441" w:rsidP="006F44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6CCA">
        <w:rPr>
          <w:rFonts w:ascii="Times New Roman" w:eastAsia="Times New Roman" w:hAnsi="Times New Roman" w:cs="Times New Roman"/>
          <w:i/>
          <w:sz w:val="24"/>
          <w:szCs w:val="24"/>
        </w:rPr>
        <w:t>Оценка «5»</w:t>
      </w:r>
      <w:r w:rsidRPr="00476CC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76CCA">
        <w:rPr>
          <w:rFonts w:ascii="Times New Roman" w:eastAsia="Times New Roman" w:hAnsi="Times New Roman" w:cs="Times New Roman"/>
          <w:sz w:val="24"/>
          <w:szCs w:val="24"/>
        </w:rPr>
        <w:t>ставится в случае, если обучающийся:</w:t>
      </w:r>
      <w:r w:rsidRPr="00476CC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F4441" w:rsidRPr="00476CCA" w:rsidRDefault="006F4441" w:rsidP="006F444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показывает знания, понимание, глубину усвоения всего программного материала; </w:t>
      </w:r>
    </w:p>
    <w:p w:rsidR="006F4441" w:rsidRPr="00476CCA" w:rsidRDefault="006F4441" w:rsidP="006F444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умеет выделять главные положения в изученном материале, на основании фактов и примеров обобщать, делать выводы, устанавливать межпредметные и внутрипредметные связи, творчески применяет полученные знания в незнакомой ситуации; </w:t>
      </w:r>
    </w:p>
    <w:p w:rsidR="006F4441" w:rsidRPr="00476CCA" w:rsidRDefault="006F4441" w:rsidP="006F444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допускает ошибок и недочетов при воспроизведении изученного материала, при устных ответах устраняет отдельные неточности с помощью дополнительных вопросов учителя, соблюдает культуру письменной и устной речи, правила оформления письменных работ. </w:t>
      </w:r>
    </w:p>
    <w:p w:rsidR="006F4441" w:rsidRPr="00476CCA" w:rsidRDefault="006F4441" w:rsidP="006F44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CCA">
        <w:rPr>
          <w:rFonts w:ascii="Times New Roman" w:eastAsia="Times New Roman" w:hAnsi="Times New Roman" w:cs="Times New Roman"/>
          <w:i/>
          <w:sz w:val="24"/>
          <w:szCs w:val="24"/>
        </w:rPr>
        <w:t>Оценка «4»</w:t>
      </w:r>
      <w:r w:rsidRPr="00476CC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76CCA">
        <w:rPr>
          <w:rFonts w:ascii="Times New Roman" w:eastAsia="Times New Roman" w:hAnsi="Times New Roman" w:cs="Times New Roman"/>
          <w:sz w:val="24"/>
          <w:szCs w:val="24"/>
        </w:rPr>
        <w:t xml:space="preserve">ставится в случае, если обучающийся: </w:t>
      </w:r>
    </w:p>
    <w:p w:rsidR="006F4441" w:rsidRPr="00476CCA" w:rsidRDefault="006F4441" w:rsidP="006F4441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показывает знания всего изученного программного материала; </w:t>
      </w:r>
    </w:p>
    <w:p w:rsidR="006F4441" w:rsidRPr="00476CCA" w:rsidRDefault="006F4441" w:rsidP="006F4441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CCA">
        <w:rPr>
          <w:rFonts w:ascii="Times New Roman" w:eastAsia="Times New Roman" w:hAnsi="Times New Roman" w:cs="Times New Roman"/>
          <w:color w:val="000000"/>
          <w:sz w:val="24"/>
          <w:szCs w:val="24"/>
        </w:rPr>
        <w:t>умеет выделять главные положения в изученном материале, на основании фактов и примеров обобщать, делать выводы, устанавливать внутрипредметные связи, применять полученные знания на практике;</w:t>
      </w:r>
    </w:p>
    <w:p w:rsidR="006F4441" w:rsidRPr="00476CCA" w:rsidRDefault="006F4441" w:rsidP="006F4441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CCA">
        <w:rPr>
          <w:rFonts w:ascii="Times New Roman" w:eastAsia="Times New Roman" w:hAnsi="Times New Roman" w:cs="Times New Roman"/>
          <w:color w:val="000000"/>
          <w:sz w:val="24"/>
          <w:szCs w:val="24"/>
        </w:rPr>
        <w:t>допускает незначительные (негрубые) ошибки и недочеты при воспроизведении изученного материала, соблюдает основные правила культуры письменной и устной речи, правила оформления письменных работ.</w:t>
      </w:r>
    </w:p>
    <w:p w:rsidR="006F4441" w:rsidRPr="00476CCA" w:rsidRDefault="006F4441" w:rsidP="006F44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6CCA">
        <w:rPr>
          <w:rFonts w:ascii="Times New Roman" w:eastAsia="Times New Roman" w:hAnsi="Times New Roman" w:cs="Times New Roman"/>
          <w:i/>
          <w:sz w:val="24"/>
          <w:szCs w:val="24"/>
        </w:rPr>
        <w:t>Оценка «3»</w:t>
      </w:r>
      <w:r w:rsidRPr="00476CCA">
        <w:rPr>
          <w:rFonts w:ascii="Times New Roman" w:eastAsia="Times New Roman" w:hAnsi="Times New Roman" w:cs="Times New Roman"/>
          <w:sz w:val="24"/>
          <w:szCs w:val="24"/>
        </w:rPr>
        <w:t xml:space="preserve"> ставится в случае, если обучающийся: </w:t>
      </w:r>
    </w:p>
    <w:p w:rsidR="006F4441" w:rsidRPr="00476CCA" w:rsidRDefault="006F4441" w:rsidP="006F44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CCA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показывает знания и усвоение изученного программного материала на уровне минимальных требований;</w:t>
      </w:r>
    </w:p>
    <w:p w:rsidR="006F4441" w:rsidRPr="00476CCA" w:rsidRDefault="006F4441" w:rsidP="006F44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CCA">
        <w:rPr>
          <w:rFonts w:ascii="Times New Roman" w:eastAsia="Times New Roman" w:hAnsi="Times New Roman" w:cs="Times New Roman"/>
          <w:color w:val="000000"/>
          <w:sz w:val="24"/>
          <w:szCs w:val="24"/>
        </w:rPr>
        <w:t>умеет работать на уровне воспроизведения, испытывает затруднения при ответах на видоизмененные вопросы;</w:t>
      </w:r>
    </w:p>
    <w:p w:rsidR="006F4441" w:rsidRPr="00476CCA" w:rsidRDefault="006F4441" w:rsidP="006F44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допускает грубые или несколько негрубых ошибок при воспроизведении изученного материала, незначительно не соблюдает основные правила культуры письменной и устной речи, правила оформления письменных работ. </w:t>
      </w:r>
    </w:p>
    <w:p w:rsidR="006F4441" w:rsidRPr="00476CCA" w:rsidRDefault="006F4441" w:rsidP="006F44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CCA">
        <w:rPr>
          <w:rFonts w:ascii="Times New Roman" w:eastAsia="Times New Roman" w:hAnsi="Times New Roman" w:cs="Times New Roman"/>
          <w:i/>
          <w:sz w:val="24"/>
          <w:szCs w:val="24"/>
        </w:rPr>
        <w:t>Оценка «2»</w:t>
      </w:r>
      <w:r w:rsidRPr="00476CCA">
        <w:rPr>
          <w:rFonts w:ascii="Times New Roman" w:eastAsia="Times New Roman" w:hAnsi="Times New Roman" w:cs="Times New Roman"/>
          <w:sz w:val="24"/>
          <w:szCs w:val="24"/>
        </w:rPr>
        <w:t xml:space="preserve"> - не ставится. </w:t>
      </w:r>
    </w:p>
    <w:p w:rsidR="006F4441" w:rsidRPr="00476CCA" w:rsidRDefault="006F4441" w:rsidP="006F4441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76CCA">
        <w:rPr>
          <w:rFonts w:ascii="Times New Roman" w:eastAsia="Times New Roman" w:hAnsi="Times New Roman" w:cs="Times New Roman"/>
          <w:i/>
          <w:sz w:val="24"/>
          <w:szCs w:val="24"/>
        </w:rPr>
        <w:t>Критерии оценивания практических работ (лабораторных работ) обучающихся по биологии</w:t>
      </w:r>
    </w:p>
    <w:p w:rsidR="006F4441" w:rsidRPr="00476CCA" w:rsidRDefault="006F4441" w:rsidP="006F444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76CCA">
        <w:rPr>
          <w:rFonts w:ascii="Times New Roman" w:eastAsia="Times New Roman" w:hAnsi="Times New Roman" w:cs="Times New Roman"/>
          <w:i/>
          <w:sz w:val="24"/>
          <w:szCs w:val="24"/>
        </w:rPr>
        <w:t xml:space="preserve">  Оценка «5» ставится если:</w:t>
      </w:r>
    </w:p>
    <w:p w:rsidR="006F4441" w:rsidRPr="00476CCA" w:rsidRDefault="006F4441" w:rsidP="006F4441">
      <w:pPr>
        <w:widowControl w:val="0"/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CCA">
        <w:rPr>
          <w:rFonts w:ascii="Times New Roman" w:eastAsia="Times New Roman" w:hAnsi="Times New Roman" w:cs="Times New Roman"/>
          <w:sz w:val="24"/>
          <w:szCs w:val="24"/>
        </w:rPr>
        <w:t>правильно по заданию учителя проведено наблюдение;</w:t>
      </w:r>
    </w:p>
    <w:p w:rsidR="006F4441" w:rsidRPr="00476CCA" w:rsidRDefault="006F4441" w:rsidP="006F4441">
      <w:pPr>
        <w:widowControl w:val="0"/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CCA">
        <w:rPr>
          <w:rFonts w:ascii="Times New Roman" w:eastAsia="Times New Roman" w:hAnsi="Times New Roman" w:cs="Times New Roman"/>
          <w:sz w:val="24"/>
          <w:szCs w:val="24"/>
        </w:rPr>
        <w:t>полно раскрыто содержание материала в объеме программы;</w:t>
      </w:r>
    </w:p>
    <w:p w:rsidR="006F4441" w:rsidRPr="00476CCA" w:rsidRDefault="006F4441" w:rsidP="006F4441">
      <w:pPr>
        <w:widowControl w:val="0"/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CCA">
        <w:rPr>
          <w:rFonts w:ascii="Times New Roman" w:eastAsia="Times New Roman" w:hAnsi="Times New Roman" w:cs="Times New Roman"/>
          <w:sz w:val="24"/>
          <w:szCs w:val="24"/>
        </w:rPr>
        <w:lastRenderedPageBreak/>
        <w:t>четко и правильно даны определения;</w:t>
      </w:r>
    </w:p>
    <w:p w:rsidR="006F4441" w:rsidRPr="00476CCA" w:rsidRDefault="006F4441" w:rsidP="006F4441">
      <w:pPr>
        <w:widowControl w:val="0"/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CCA">
        <w:rPr>
          <w:rFonts w:ascii="Times New Roman" w:eastAsia="Times New Roman" w:hAnsi="Times New Roman" w:cs="Times New Roman"/>
          <w:sz w:val="24"/>
          <w:szCs w:val="24"/>
        </w:rPr>
        <w:t xml:space="preserve">вывод самостоятельный, использованы ранее приобретенные знания. </w:t>
      </w:r>
    </w:p>
    <w:p w:rsidR="006F4441" w:rsidRPr="00476CCA" w:rsidRDefault="006F4441" w:rsidP="006F444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CCA">
        <w:rPr>
          <w:rFonts w:ascii="Times New Roman" w:eastAsia="Times New Roman" w:hAnsi="Times New Roman" w:cs="Times New Roman"/>
          <w:i/>
          <w:sz w:val="24"/>
          <w:szCs w:val="24"/>
        </w:rPr>
        <w:t>Оценка «4» ставится если:</w:t>
      </w:r>
    </w:p>
    <w:p w:rsidR="006F4441" w:rsidRPr="00476CCA" w:rsidRDefault="006F4441" w:rsidP="006F4441">
      <w:pPr>
        <w:widowControl w:val="0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CCA">
        <w:rPr>
          <w:rFonts w:ascii="Times New Roman" w:eastAsia="Times New Roman" w:hAnsi="Times New Roman" w:cs="Times New Roman"/>
          <w:sz w:val="24"/>
          <w:szCs w:val="24"/>
        </w:rPr>
        <w:t>наблюдение проведено самостоятельно;</w:t>
      </w:r>
    </w:p>
    <w:p w:rsidR="006F4441" w:rsidRPr="00476CCA" w:rsidRDefault="006F4441" w:rsidP="006F4441">
      <w:pPr>
        <w:widowControl w:val="0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CCA">
        <w:rPr>
          <w:rFonts w:ascii="Times New Roman" w:eastAsia="Times New Roman" w:hAnsi="Times New Roman" w:cs="Times New Roman"/>
          <w:sz w:val="24"/>
          <w:szCs w:val="24"/>
        </w:rPr>
        <w:t xml:space="preserve"> частично раскрыто основное содержание материала;</w:t>
      </w:r>
    </w:p>
    <w:p w:rsidR="006F4441" w:rsidRPr="00476CCA" w:rsidRDefault="006F4441" w:rsidP="006F4441">
      <w:pPr>
        <w:widowControl w:val="0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CCA">
        <w:rPr>
          <w:rFonts w:ascii="Times New Roman" w:eastAsia="Times New Roman" w:hAnsi="Times New Roman" w:cs="Times New Roman"/>
          <w:sz w:val="24"/>
          <w:szCs w:val="24"/>
        </w:rPr>
        <w:t xml:space="preserve">в основном правильно даны определения, но допущены нарушения последовательности изложения; </w:t>
      </w:r>
    </w:p>
    <w:p w:rsidR="006F4441" w:rsidRPr="00476CCA" w:rsidRDefault="006F4441" w:rsidP="006F4441">
      <w:pPr>
        <w:widowControl w:val="0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CCA">
        <w:rPr>
          <w:rFonts w:ascii="Times New Roman" w:eastAsia="Times New Roman" w:hAnsi="Times New Roman" w:cs="Times New Roman"/>
          <w:sz w:val="24"/>
          <w:szCs w:val="24"/>
        </w:rPr>
        <w:t>вывод неполный.</w:t>
      </w:r>
    </w:p>
    <w:p w:rsidR="006F4441" w:rsidRPr="00476CCA" w:rsidRDefault="006F4441" w:rsidP="006F444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6CCA">
        <w:rPr>
          <w:rFonts w:ascii="Times New Roman" w:eastAsia="Times New Roman" w:hAnsi="Times New Roman" w:cs="Times New Roman"/>
          <w:i/>
          <w:sz w:val="24"/>
          <w:szCs w:val="24"/>
        </w:rPr>
        <w:t>Оценка «3» ставится если:</w:t>
      </w:r>
    </w:p>
    <w:p w:rsidR="006F4441" w:rsidRPr="00476CCA" w:rsidRDefault="006F4441" w:rsidP="006F4441">
      <w:pPr>
        <w:widowControl w:val="0"/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CCA">
        <w:rPr>
          <w:rFonts w:ascii="Times New Roman" w:eastAsia="Times New Roman" w:hAnsi="Times New Roman" w:cs="Times New Roman"/>
          <w:sz w:val="24"/>
          <w:szCs w:val="24"/>
        </w:rPr>
        <w:t>наблюдение проведено с помощью учителя;</w:t>
      </w:r>
    </w:p>
    <w:p w:rsidR="006F4441" w:rsidRPr="00476CCA" w:rsidRDefault="006F4441" w:rsidP="006F4441">
      <w:pPr>
        <w:widowControl w:val="0"/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CCA">
        <w:rPr>
          <w:rFonts w:ascii="Times New Roman" w:eastAsia="Times New Roman" w:hAnsi="Times New Roman" w:cs="Times New Roman"/>
          <w:sz w:val="24"/>
          <w:szCs w:val="24"/>
        </w:rPr>
        <w:t xml:space="preserve">усвоено основное содержание материала; </w:t>
      </w:r>
    </w:p>
    <w:p w:rsidR="006F4441" w:rsidRPr="00476CCA" w:rsidRDefault="006F4441" w:rsidP="006F4441">
      <w:pPr>
        <w:widowControl w:val="0"/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CCA">
        <w:rPr>
          <w:rFonts w:ascii="Times New Roman" w:eastAsia="Times New Roman" w:hAnsi="Times New Roman" w:cs="Times New Roman"/>
          <w:sz w:val="24"/>
          <w:szCs w:val="24"/>
        </w:rPr>
        <w:t>определения понятий нечеткие;</w:t>
      </w:r>
    </w:p>
    <w:p w:rsidR="006F4441" w:rsidRPr="00476CCA" w:rsidRDefault="006F4441" w:rsidP="006F4441">
      <w:pPr>
        <w:widowControl w:val="0"/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CCA">
        <w:rPr>
          <w:rFonts w:ascii="Times New Roman" w:eastAsia="Times New Roman" w:hAnsi="Times New Roman" w:cs="Times New Roman"/>
          <w:sz w:val="24"/>
          <w:szCs w:val="24"/>
        </w:rPr>
        <w:t xml:space="preserve">допущены ошибки и неточности в выводе. </w:t>
      </w:r>
    </w:p>
    <w:p w:rsidR="006F4441" w:rsidRPr="00476CCA" w:rsidRDefault="006F4441" w:rsidP="006F4441">
      <w:pPr>
        <w:widowControl w:val="0"/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CCA">
        <w:rPr>
          <w:rFonts w:ascii="Times New Roman" w:eastAsia="Times New Roman" w:hAnsi="Times New Roman" w:cs="Times New Roman"/>
          <w:sz w:val="24"/>
          <w:szCs w:val="24"/>
        </w:rPr>
        <w:t>наблюдение проведено с помощью учителя;</w:t>
      </w:r>
    </w:p>
    <w:p w:rsidR="006F4441" w:rsidRPr="00476CCA" w:rsidRDefault="006F4441" w:rsidP="006F4441">
      <w:pPr>
        <w:widowControl w:val="0"/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CCA">
        <w:rPr>
          <w:rFonts w:ascii="Times New Roman" w:eastAsia="Times New Roman" w:hAnsi="Times New Roman" w:cs="Times New Roman"/>
          <w:sz w:val="24"/>
          <w:szCs w:val="24"/>
        </w:rPr>
        <w:t xml:space="preserve">усвоено основное содержание материала; </w:t>
      </w:r>
    </w:p>
    <w:p w:rsidR="006F4441" w:rsidRPr="00476CCA" w:rsidRDefault="006F4441" w:rsidP="006F4441">
      <w:pPr>
        <w:widowControl w:val="0"/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CCA">
        <w:rPr>
          <w:rFonts w:ascii="Times New Roman" w:eastAsia="Times New Roman" w:hAnsi="Times New Roman" w:cs="Times New Roman"/>
          <w:sz w:val="24"/>
          <w:szCs w:val="24"/>
        </w:rPr>
        <w:t>определения понятий нечеткие;</w:t>
      </w:r>
    </w:p>
    <w:p w:rsidR="006F4441" w:rsidRPr="00476CCA" w:rsidRDefault="006F4441" w:rsidP="006F4441">
      <w:pPr>
        <w:widowControl w:val="0"/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CCA">
        <w:rPr>
          <w:rFonts w:ascii="Times New Roman" w:eastAsia="Times New Roman" w:hAnsi="Times New Roman" w:cs="Times New Roman"/>
          <w:sz w:val="24"/>
          <w:szCs w:val="24"/>
        </w:rPr>
        <w:t xml:space="preserve">допущены ошибки и неточности в выводе. </w:t>
      </w:r>
    </w:p>
    <w:p w:rsidR="006F4441" w:rsidRPr="00476CCA" w:rsidRDefault="006F4441" w:rsidP="006F4441">
      <w:pPr>
        <w:widowControl w:val="0"/>
        <w:spacing w:after="0" w:line="360" w:lineRule="auto"/>
        <w:ind w:right="10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6CCA">
        <w:rPr>
          <w:rFonts w:ascii="Times New Roman" w:eastAsia="Times New Roman" w:hAnsi="Times New Roman" w:cs="Times New Roman"/>
          <w:i/>
          <w:sz w:val="24"/>
          <w:szCs w:val="24"/>
        </w:rPr>
        <w:t>Оценка «2»</w:t>
      </w:r>
      <w:r w:rsidRPr="00476CC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76CCA">
        <w:rPr>
          <w:rFonts w:ascii="Times New Roman" w:eastAsia="Times New Roman" w:hAnsi="Times New Roman" w:cs="Times New Roman"/>
          <w:sz w:val="24"/>
          <w:szCs w:val="24"/>
        </w:rPr>
        <w:t>не ставится.</w:t>
      </w:r>
    </w:p>
    <w:p w:rsidR="006F4441" w:rsidRPr="00476CCA" w:rsidRDefault="006F4441" w:rsidP="006F4441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CCA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Оценка самостоятельных письменных и контрольных работ.</w:t>
      </w:r>
    </w:p>
    <w:p w:rsidR="006F4441" w:rsidRPr="00476CCA" w:rsidRDefault="006F4441" w:rsidP="006F444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76CCA">
        <w:rPr>
          <w:rFonts w:ascii="Times New Roman" w:eastAsia="Times New Roman" w:hAnsi="Times New Roman" w:cs="Times New Roman"/>
          <w:i/>
          <w:sz w:val="24"/>
          <w:szCs w:val="24"/>
        </w:rPr>
        <w:t xml:space="preserve">Оценка «5» </w:t>
      </w:r>
      <w:r w:rsidRPr="00476CCA">
        <w:rPr>
          <w:rFonts w:ascii="Times New Roman" w:eastAsia="Times New Roman" w:hAnsi="Times New Roman" w:cs="Times New Roman"/>
          <w:sz w:val="24"/>
          <w:szCs w:val="24"/>
        </w:rPr>
        <w:t>ставится если:</w:t>
      </w:r>
    </w:p>
    <w:p w:rsidR="006F4441" w:rsidRPr="00476CCA" w:rsidRDefault="006F4441" w:rsidP="006F444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76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обучающийся </w:t>
      </w:r>
      <w:r w:rsidRPr="00476CCA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выполнил работу без ошибок и недочетов;</w:t>
      </w:r>
    </w:p>
    <w:p w:rsidR="006F4441" w:rsidRPr="00476CCA" w:rsidRDefault="006F4441" w:rsidP="006F444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76CCA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допустил не более одного недочета.</w:t>
      </w:r>
    </w:p>
    <w:p w:rsidR="006F4441" w:rsidRPr="00476CCA" w:rsidRDefault="006F4441" w:rsidP="006F444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CCA">
        <w:rPr>
          <w:rFonts w:ascii="Times New Roman" w:eastAsia="Times New Roman" w:hAnsi="Times New Roman" w:cs="Times New Roman"/>
          <w:i/>
          <w:sz w:val="24"/>
          <w:szCs w:val="24"/>
        </w:rPr>
        <w:t xml:space="preserve">Оценка «4» </w:t>
      </w:r>
      <w:r w:rsidRPr="00476CCA">
        <w:rPr>
          <w:rFonts w:ascii="Times New Roman" w:eastAsia="Times New Roman" w:hAnsi="Times New Roman" w:cs="Times New Roman"/>
          <w:sz w:val="24"/>
          <w:szCs w:val="24"/>
        </w:rPr>
        <w:t>ставится если:</w:t>
      </w:r>
    </w:p>
    <w:p w:rsidR="006F4441" w:rsidRPr="00476CCA" w:rsidRDefault="006F4441" w:rsidP="006F4441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476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обучающийся </w:t>
      </w:r>
      <w:r w:rsidRPr="00476CCA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выполнил работу полностью, но допустил в ней не более одной негрубой ошибки и одного недочета;</w:t>
      </w:r>
    </w:p>
    <w:p w:rsidR="006F4441" w:rsidRPr="00476CCA" w:rsidRDefault="006F4441" w:rsidP="006F4441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476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обучающийся </w:t>
      </w:r>
      <w:r w:rsidRPr="00476CCA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выполнил работу полностью, но допустил в ней не более двух недочетов.</w:t>
      </w:r>
    </w:p>
    <w:p w:rsidR="006F4441" w:rsidRPr="00476CCA" w:rsidRDefault="006F4441" w:rsidP="006F444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476CCA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Оценка «3»  </w:t>
      </w:r>
      <w:r w:rsidRPr="00476CCA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ставится, если: </w:t>
      </w:r>
    </w:p>
    <w:p w:rsidR="006F4441" w:rsidRPr="00476CCA" w:rsidRDefault="006F4441" w:rsidP="006F4441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476CCA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обучающийся правильно выполнил не менее 2/3 работы  или допустил не более двух грубых ошибок;</w:t>
      </w:r>
    </w:p>
    <w:p w:rsidR="006F4441" w:rsidRPr="00476CCA" w:rsidRDefault="006F4441" w:rsidP="006F4441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476CCA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обучающийся правильно выполнил не менее 2/3 работы  или  допустил не более одной грубой и одной негрубой ошибки и одного недочета;</w:t>
      </w:r>
    </w:p>
    <w:p w:rsidR="006F4441" w:rsidRPr="00476CCA" w:rsidRDefault="006F4441" w:rsidP="006F4441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476CCA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обучающийся правильно выполнил не менее 2/3 работы  или допустил не более </w:t>
      </w:r>
      <w:r w:rsidRPr="00476CCA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lastRenderedPageBreak/>
        <w:t>двух-трех негрубых ошибок.</w:t>
      </w:r>
    </w:p>
    <w:p w:rsidR="006F4441" w:rsidRPr="00476CCA" w:rsidRDefault="006F4441" w:rsidP="006F4441">
      <w:pPr>
        <w:widowControl w:val="0"/>
        <w:spacing w:after="0" w:line="360" w:lineRule="auto"/>
        <w:ind w:right="10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CCA">
        <w:rPr>
          <w:rFonts w:ascii="Times New Roman" w:eastAsia="Times New Roman" w:hAnsi="Times New Roman" w:cs="Times New Roman"/>
          <w:i/>
          <w:sz w:val="24"/>
          <w:szCs w:val="24"/>
        </w:rPr>
        <w:t>Оценка «2»</w:t>
      </w:r>
      <w:r w:rsidRPr="00476CC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76CCA">
        <w:rPr>
          <w:rFonts w:ascii="Times New Roman" w:eastAsia="Times New Roman" w:hAnsi="Times New Roman" w:cs="Times New Roman"/>
          <w:sz w:val="24"/>
          <w:szCs w:val="24"/>
        </w:rPr>
        <w:t>не ставится</w:t>
      </w:r>
    </w:p>
    <w:p w:rsidR="00547E72" w:rsidRPr="00476CCA" w:rsidRDefault="006F4441" w:rsidP="006F44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CCA">
        <w:rPr>
          <w:rFonts w:ascii="Times New Roman" w:hAnsi="Times New Roman" w:cs="Times New Roman"/>
          <w:sz w:val="24"/>
          <w:szCs w:val="24"/>
        </w:rPr>
        <w:br w:type="page"/>
      </w:r>
    </w:p>
    <w:p w:rsidR="00547E72" w:rsidRDefault="00547E72">
      <w:pPr>
        <w:tabs>
          <w:tab w:val="left" w:pos="1092"/>
        </w:tabs>
        <w:rPr>
          <w:rFonts w:ascii="Times New Roman" w:eastAsia="Times New Roman" w:hAnsi="Times New Roman" w:cs="Times New Roman"/>
          <w:sz w:val="24"/>
          <w:szCs w:val="24"/>
        </w:rPr>
        <w:sectPr w:rsidR="00547E72">
          <w:footerReference w:type="default" r:id="rId10"/>
          <w:pgSz w:w="11909" w:h="16834"/>
          <w:pgMar w:top="1134" w:right="1418" w:bottom="1701" w:left="1418" w:header="720" w:footer="720" w:gutter="0"/>
          <w:pgNumType w:start="1"/>
          <w:cols w:space="720"/>
          <w:titlePg/>
        </w:sectPr>
      </w:pPr>
    </w:p>
    <w:p w:rsidR="00547E72" w:rsidRDefault="00741ED1" w:rsidP="00225F82">
      <w:pPr>
        <w:pStyle w:val="1"/>
        <w:numPr>
          <w:ilvl w:val="0"/>
          <w:numId w:val="7"/>
        </w:numPr>
        <w:spacing w:after="2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4" w:name="_Toc143873622"/>
      <w:bookmarkStart w:id="15" w:name="_Toc144125569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ТЕМАТИЧЕСКОЕ ПЛАНИРОВАНИЕ</w:t>
      </w:r>
      <w:bookmarkEnd w:id="14"/>
      <w:bookmarkEnd w:id="15"/>
    </w:p>
    <w:tbl>
      <w:tblPr>
        <w:tblStyle w:val="af1"/>
        <w:tblW w:w="14034" w:type="dxa"/>
        <w:tblInd w:w="-8" w:type="dxa"/>
        <w:tblLayout w:type="fixed"/>
        <w:tblLook w:val="0000"/>
      </w:tblPr>
      <w:tblGrid>
        <w:gridCol w:w="567"/>
        <w:gridCol w:w="1757"/>
        <w:gridCol w:w="654"/>
        <w:gridCol w:w="2265"/>
        <w:gridCol w:w="3545"/>
        <w:gridCol w:w="5246"/>
      </w:tblGrid>
      <w:tr w:rsidR="00547E72">
        <w:trPr>
          <w:cantSplit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урока</w:t>
            </w:r>
          </w:p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К-во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22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Программное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содержание</w:t>
            </w:r>
          </w:p>
        </w:tc>
        <w:tc>
          <w:tcPr>
            <w:tcW w:w="8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Дифференциация видов деятельности</w:t>
            </w:r>
          </w:p>
        </w:tc>
      </w:tr>
      <w:tr w:rsidR="00547E72">
        <w:trPr>
          <w:cantSplit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47E72" w:rsidRDefault="00547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47E72" w:rsidRDefault="00547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47E72" w:rsidRDefault="00547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Достаточный уровень</w:t>
            </w:r>
          </w:p>
        </w:tc>
      </w:tr>
      <w:tr w:rsidR="00547E72">
        <w:trPr>
          <w:cantSplit/>
        </w:trPr>
        <w:tc>
          <w:tcPr>
            <w:tcW w:w="8788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tabs>
                <w:tab w:val="left" w:pos="11297"/>
              </w:tabs>
              <w:spacing w:after="0" w:line="240" w:lineRule="auto"/>
              <w:ind w:right="-6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Введение – 1час</w:t>
            </w:r>
          </w:p>
        </w:tc>
        <w:tc>
          <w:tcPr>
            <w:tcW w:w="5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Роль и место человека в природе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представления об анатомии, физиологии и гигиене как науках.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Сравнение человека с млекопитающими, признаки сходства человека и других млекопитающих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Находят ответы в учебнике на вопрос «что изучают науки анатомия, физиология, гигиена».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рису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нкам определяют черты сходства и отличия человека от животных, используя помощь учителя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Рассказывают об организме человека как едином целом, что изучают науки.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Сравнивают строение человека с млекопитающими по ведущим признакам, называют черты сходства и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тличия, результаты сравнения заносят в таблицу рабочей тетради, используя слова для справок </w:t>
            </w:r>
          </w:p>
        </w:tc>
      </w:tr>
      <w:tr w:rsidR="00225F82" w:rsidTr="00C56F51">
        <w:trPr>
          <w:cantSplit/>
          <w:trHeight w:val="303"/>
        </w:trPr>
        <w:tc>
          <w:tcPr>
            <w:tcW w:w="14034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5F82" w:rsidRDefault="00225F82" w:rsidP="00225F8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Общее знакомство с организмом человека -2 часа</w:t>
            </w: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Строение клеток и тканей организма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представления о том, что человек состоит из клеток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Рассматривают на рисунках строение клетки и тканей организма, называют ткани по рисункам, используя помощь учителя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на рисунках основные части клетки, виды тканей, вписывают их название в таблицу рабочей тетради, используя опорные буквы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о строении клетки, работают со словарем, находят определение ткани, называют виды тканей и их функции.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Пользуясь текстом учебника, дополняют таблицу в рабочей тетради о видах тканей, месте расположения и выполняемой функцией</w:t>
            </w:r>
          </w:p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7E72">
        <w:trPr>
          <w:cantSplit/>
          <w:trHeight w:val="2541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системы органов человека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представления об органах и системах органов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Рассматривают на рисунках строение органов и тканей организма, называют ткани и органы по рисункам, заранее обозначенным учителем.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Вписывают в рабочую тетрадь наз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систем органов человека, используя опорные буквы</w:t>
            </w:r>
          </w:p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строении клетки, работают со словарем. Устанавливают взаимосвязь между органом и тканью, которая его образует. Называют органы и системы органов, устанавливают взаимосвязь между строени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органа и выполняемой функцией.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Пользуясь текстом учебника, дополняют таблицу в рабочей тетради «Системы органов и органы, входящие в состав системы органов»</w:t>
            </w:r>
          </w:p>
        </w:tc>
      </w:tr>
      <w:tr w:rsidR="00547E72">
        <w:trPr>
          <w:cantSplit/>
        </w:trPr>
        <w:tc>
          <w:tcPr>
            <w:tcW w:w="8788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ind w:right="-48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Опора и движение – </w:t>
            </w:r>
            <w:r w:rsidR="009D15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часов</w:t>
            </w:r>
          </w:p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ind w:right="-48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4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Скелет человека. Значение опорных систем в жизни живых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организмов</w:t>
            </w:r>
            <w:r w:rsidR="00185EB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представления об опорных системах в жизни живых организмов, значении скелета, основных частях скелета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об опорных системах в жизни живых организмов (растений, животных, человека), с опорой на иллюстративный материал,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предложенный учителем.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Показывают по рисункам учебника части скелета, подписывают их название на схеме в рабочей тетради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рассказ о значении опорных систем в жизни живых организмов (растений, животных, человека) по опорным понятиям.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сновные части скелета. Записывают в рабочую тетрадь, из чего состоит опорно- двигательная система.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Подписывают на схеме части скелета.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Показывают части скелета на таблице, макете и схеме. Называют основные функции скелета, отмечают его значение в жизни 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еловека. Рассказывают, как осуществляется развитие и рост костей, опираясь на схему их строения</w:t>
            </w: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Череп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 строении черепа, его отделах и выполняемых функциях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25F82" w:rsidRPr="00225F82" w:rsidRDefault="00225F82" w:rsidP="00225F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5F82" w:rsidRPr="00225F82" w:rsidRDefault="00225F82" w:rsidP="00225F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5F82" w:rsidRPr="00225F82" w:rsidRDefault="00225F82" w:rsidP="00225F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5F82" w:rsidRPr="00225F82" w:rsidRDefault="00225F82" w:rsidP="00225F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5F82" w:rsidRPr="00225F82" w:rsidRDefault="00225F82" w:rsidP="00225F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5F82" w:rsidRDefault="00225F82" w:rsidP="00225F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25F82" w:rsidRPr="00225F82" w:rsidRDefault="00225F82" w:rsidP="00225F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на рисунках  и называют отделы скелета черепа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кости, их образующие,   с опорой на предложения и иллюстративный материал, предложенный учителем.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Рассказывают, какую функцию выполняет череп.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Дополняют схему в рабочей тетради: вписывают название двух отделов скелета головы человека; распределяют кости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черепа на две группы и записывают их название в таблицу.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Показывают кости черепа на скелете человека, используя помощь учителя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отделы черепа по таблице, скелету человека.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Выписывают из учебника в тетрадь названия костей мозгового и лицевого отдел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Заполняют схему в рабочей тетради «Название костей черепа».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рассказ по плану: значение черепа.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Изучают внешний вид костей черепа по скелету человека, устанавливают взаимосвязь строения и выполняемой функции</w:t>
            </w:r>
          </w:p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6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Скелет туловища.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 скелете туловища, строении позвоночника и грудной клетки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отделы скелета туловища, позвоночника и грудной клетки,  опираясь на схемы и опорные предложения. Выполняют практическую работу «Определение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правильной осанки», изучают внешний вид позвонков и ребер по скелету человека, опираясь на помощь учителя.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Делают вывод под руководством учителя о влиянии физических упражнений на формирование правильной осанки 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отделы скелета туловища, позвоночн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ика, грудной клетки по таблице. Изучают внешний вид позвонков и ребер по скелету человека.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Рассказывают об особенностях их строения, устанавливают взаимосвязь между строением и выполняемой функцией.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Выписывают в рабочую тетрадь из учебника названия отдел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позвоночника.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меры предупреждения искривления позвоночника, правила здорового образа жизни.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практическую работу «Определение правильной осанки», делают вывод о необходимости соблюдения правил здорового образа жизни для формирования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правильной осанки человека </w:t>
            </w: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7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 верхних и нижних конечностей. Соединение костей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 строении верхних и нижних конечностей, типах соединения костей</w:t>
            </w:r>
          </w:p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кости верхних и нижних конечностей на рисунках и макете скелета человека, используя опорные предложения и помощь учителя.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Подписывают названия частей верхних и нижних конечностей на схемах в рабочей тетради, используя рисунки учебника и помощь 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ителя.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из учебника в рабочую тетрадь названия типов соединения костей, используя предложенные учителем предложения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и показывают на рисунках и макете (скелете человека) кости верхних и нижних конечностей.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Изучают по скелету внешний вид косей рук и ног, устанавливают взаимосвязь между строением и выполняемой функцией. Называют по рисункам и показывают на макете скелета человека типы соединения костей (подвижный, полуподвижный и неподвижный).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Дополняют схем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и вписывают названия типов соединения костей в рабочую тетрадь</w:t>
            </w: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8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Сустав, его строение. Связки и их значение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Расширение представлений о типах соединения костей, особенностях строения сустава и связок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Рассказывают о строении сустава по рисунку учебника, используя предложенные учителем предложения. Составляют рассказ о связках и их значении, используя опорные предложения.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Подписываю части сустав на рисунке в рабочей тетради, используя текст учебника 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ставляют рассказ о строении сустава по рисунку учебника, показывают и называют части сустава на макете скелета человека. Рассказывают о строении и функциях связок, их значении в укреплении сустава. 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Показывают  суставы на скелете человека, устанавливают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заимосвязь между строением сустава и выполняемой функцией. Относят сустав к подвижному типу соединения костей</w:t>
            </w: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85EBA" w:rsidRDefault="00741ED1" w:rsidP="00185EB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Первая </w:t>
            </w:r>
            <w:r w:rsidR="009D1583">
              <w:rPr>
                <w:rFonts w:ascii="Times New Roman" w:eastAsia="Times New Roman" w:hAnsi="Times New Roman" w:cs="Times New Roman"/>
                <w:sz w:val="24"/>
                <w:szCs w:val="24"/>
              </w:rPr>
              <w:t>доврачебная помощь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</w:t>
            </w:r>
            <w:r w:rsidR="00185E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растяжении связок, вывихе сустава, переломе костей. </w:t>
            </w:r>
          </w:p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представления о растяжениях связок,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переломах костей, вывихах суставов. Формирование представлений об оказании доврачебной помощи при растяжениях, вывихах и переломах костей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Рассказывают о причинах растяжениях связок, вывихах сустава, переломах костей, используя помощь учителя.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Дописываю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едложения в рабочей тетради, подписывают рисунки с названиями типов повреждения, используя слова для справок.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по описанию типы повреждения костей.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практическую работу с помощью учителя: накладывают  шины и повязки.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 руководством учит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 делают вывод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причинах травм, необходимости здорового образа жизни и безопасного поведения 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типах повреждения суставов по рисункам и макетам, записывают в тетрадь их определения.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Подписывают рисунки в рабочей тетради с типами поврежден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ия, используя слова для справок. Называют признаки отличия между закрытым и открытым переломом; какую помощь следует оказывать при переломе, вывихе и растяжении.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Заполняют пропуски в схеме рабочей тетради «Повреждение опорно- двигательной системы», исполь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зуя текст учебника.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практическую работу по оказанию доврачебной помощи при переломах, вывих, растяжении связок: накладывают шины и повязки.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Делают вывод о причинах травм, необходимости здорового образа жизни и безопасного поведения</w:t>
            </w: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Мышцы. </w:t>
            </w:r>
            <w:r w:rsidR="00E5768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группы мышц в теле человека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E5768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E57686" w:rsidRDefault="00741ED1" w:rsidP="00E5768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понятий о движении, как важнейшей особенности живых организмов (двигательные реакции растений, движение животных и человека)</w:t>
            </w:r>
            <w:r w:rsidR="00E57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Формирование представлений о группах мышц у человека</w:t>
            </w:r>
          </w:p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иллюстрациям рассказы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вают о двигательных реакциях растений, о движении разнообразных видов животных, о движении человека.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Показывают по рисункам, где расположены мышцы человека.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основное свойство мышц.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Складывают из букв название разных видов мышц.</w:t>
            </w:r>
          </w:p>
          <w:p w:rsidR="00E57686" w:rsidRPr="00E57686" w:rsidRDefault="00741ED1" w:rsidP="00E5768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Заполняют пропуск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 предложении в рабочей тетради о скелетных мышцах, пользуясь текстом учебника, используя помощь учителя</w:t>
            </w:r>
            <w:r w:rsidR="00E57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E57686" w:rsidRPr="00E57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Выписывают в тетрадь из учебника основные группы мышц в теле человека: мышцы конечностей, мышцы шеи и спины, мышцы груди и живота, мышцы головы и лица, названия основных мышц на торсе человека. </w:t>
            </w:r>
          </w:p>
          <w:p w:rsidR="00E57686" w:rsidRPr="00E57686" w:rsidRDefault="00E57686" w:rsidP="00E5768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движения, </w:t>
            </w:r>
          </w:p>
          <w:p w:rsidR="00547E72" w:rsidRDefault="00E57686" w:rsidP="00E5768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демонстрируют работу разных групп мышц, используя помощь учителя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об особенностях движения живых организмов по рисункам и иллюстрациям.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Вписывают в рабочую тетрадь название тк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ани, образующей мышцы.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Дополняют текст таблицы в рабочей тетради о расположении основных групп мышц в организме.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Складывают из букв название разных видов мышц.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Заполняют пропуски в предложении  о скелетных мышцах в рабочей тетради, пользуясь текстом учебн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ика.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Подписывают основные части мышцы на рисунке рабочей тетради.</w:t>
            </w:r>
          </w:p>
          <w:p w:rsidR="00E57686" w:rsidRPr="00E57686" w:rsidRDefault="00741ED1" w:rsidP="00E5768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основное свойство мышц</w:t>
            </w:r>
            <w:r w:rsidR="00E57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E57686" w:rsidRPr="00E57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и показывают на рисунках основные группы мышц в теле человека: мышцы конечностей, мышцы шеи и спины, мышцы груди и живота, мышцы головы и лица.</w:t>
            </w:r>
          </w:p>
          <w:p w:rsidR="00E57686" w:rsidRPr="00E57686" w:rsidRDefault="00E57686" w:rsidP="00E5768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значение разных групп мышц, устанавливают взаимосвязь между строением и функцией разных групп мышц.</w:t>
            </w:r>
          </w:p>
          <w:p w:rsidR="00547E72" w:rsidRDefault="00E57686" w:rsidP="00E5768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Заполняют пропуски в схеме рабочей тетради «Основные группы мышц». Подписывают названия групп мышц на рисунке</w:t>
            </w: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D15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мышц. Утомление мышц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представления о работе мышц.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Наблюдение за работой мышц: сгибание, разгибание, удерживание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и показывают на рисунках мышцы- сгибатели и мышцы- разгибатели, чем мышцы прикреплены к костям. Рассказывают о работе мышц по плану и опорным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предложениям (сгибание, разгибание, удержание).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движения,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демонстрируют работу разных групп мышц, используя помощь учителя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и показывают в ходе самонаблюдения как работают мышцы-сгибатели и мышцы-разгибатели, как выполняется сгибание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разгибание, удерживание.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практические опыты  по демонстрации работы мышц и их утомлении, результаты записывают в рабочую тетрадь. Устанавливают зависимость между работой мышц и утомлением, называют причины утомления мышц.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Записывают в тетрадь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рекомендации по укреплению мышц.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движения,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демонстрируют работу разных групп мышц, под руководством учителя</w:t>
            </w: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D158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Влияние физкультуры и спорта на формирование и развитие мышц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понятий о влиянии физкультуры и спорта на формирование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развитие мышц, значении физического труда в правильном формировании опорно- двигательной системы</w:t>
            </w:r>
          </w:p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по рисункам, с опорой на предложения и иллюстрации о важности занятий физкультурой, спортом и физическим трудом для формирования и развития мышц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в тетрадь упражнения для утренней гимнастики.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Рассказывают о пластике и красоте человеческого тела.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по рисункам, какие упражнения надо выполнять для развития разных групп мышц, сохранении пластики и красоты, используя помощь учите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Рассказывают о важности занятий физкультурой, спортом и физическим трудом для формирования и развития мышц. Проводят опыты и наблюдения для профилактики мышечного утомления, делают вывод, когда утомление наступает быстрее.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правила здорового 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раза жизни.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Записывают в тетрадь упражнения для утренней гимнастики, для формирования правильной осанки.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причины нарушения пластики и красоты человеческого тела.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Определяют по рисункам, какие упражнения надо выполнять для развития разных групп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мышц, сохранении пластики и красоты   </w:t>
            </w:r>
          </w:p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47E72" w:rsidRDefault="00741ED1">
      <w:r>
        <w:br w:type="page"/>
      </w:r>
    </w:p>
    <w:tbl>
      <w:tblPr>
        <w:tblStyle w:val="af2"/>
        <w:tblW w:w="14034" w:type="dxa"/>
        <w:tblInd w:w="-8" w:type="dxa"/>
        <w:tblLayout w:type="fixed"/>
        <w:tblLook w:val="0000"/>
      </w:tblPr>
      <w:tblGrid>
        <w:gridCol w:w="567"/>
        <w:gridCol w:w="1757"/>
        <w:gridCol w:w="654"/>
        <w:gridCol w:w="2265"/>
        <w:gridCol w:w="3545"/>
        <w:gridCol w:w="5246"/>
      </w:tblGrid>
      <w:tr w:rsidR="00547E72">
        <w:trPr>
          <w:cantSplit/>
        </w:trPr>
        <w:tc>
          <w:tcPr>
            <w:tcW w:w="8788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                                                                        Кровообращение – </w:t>
            </w:r>
            <w:r w:rsidR="009D15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часов</w:t>
            </w:r>
          </w:p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D158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Передвижение веществ в организме растений и животных. Кровеносная система человека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передвижении веществ  в организме растений и животных; о кровеносной системе человека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Рассказывают о передвижении веществ в организме растений и животных по рисункам с опорой на предложения и иллюстративный материал, предложенный учителем.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Показывают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таблице общий план строения кровеносной системы.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Называют сосуды, по которым перемещается кровь с питательными веществами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рассказ о способах передвижения питательных вещества по сосудам растений и животных, делают вывод о единстве строения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выполняемых функций данных систем.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Показывают на рисунках и таблицах сосуды растения и животных.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Рассказывают, как осуществляется транспорт веществ в организме животных.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Показывают на таблице схему кровеносной системы человека, пути передвижения питательн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веществ с кровью по сосудам кровеносной системы.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определения в тетрадь. Зарисовывают клетки и сосуды, участвующие в передвижении веществ</w:t>
            </w: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D158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Кровь, ее состав и значение. Кровеносные сосуды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представлений о значении и  составе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крови, кровеносных сосудах</w:t>
            </w:r>
          </w:p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функции крови, клетки крови по рисункам учебника, описывают их значение в организме человека, используя заранее выделенные понятия учителем.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задание: рисуют условные знаки, которыми обозначают название сосудов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совместно с учителем практическую работу: чтение анализа крови, запись нормативных показателей РОЭ, лейкоцитов, тромбоцитов.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 руководством учителя делают вывод о состоянии своего организма, самочувствии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Рассказывают о значении крови и кровообращения, ее составе.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Узнают и называют клетки крови по рисункам, какие функции они выполняют. Выписывают названия клеток крови в тетрадь.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и показывают по таблице виды сосудов (капилляры, вены, артерии). Рас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сказывают об особенностях строения разных видов сосудов. Устанавливают взаимосвязь между их строением и выполняемыми функциями.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по схеме о значении  крови, называют ее функции: перенос кислорода и питательных веществ, воды, выведение углекисл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газа, выведение вредных и ненужных веществ, защита организма.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практическую работу: чтение анализа крови, запись нормативных показателей РОЭ, лейкоцитов, тромбоцитов.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Делают вывод о состоянии своего организма</w:t>
            </w: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D158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Сердце. Работа сердца. Пульс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 внешнем виде, величине, положении сердца в грудной клетке; о  работе сердца и пульсе</w:t>
            </w:r>
          </w:p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по предложенным учителем предложениям о внешнем виде, величине, положении сердца в грудной клетке. На рисунке обозначают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место сердца в организме человека, подписывают отделы сердца.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 руководством учителя выполняют практическую работу по подсчету своего пульса в спокойном состоянии и после дозированных гимнастических упражнений; делают вывод о состоянии своего организма,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его самочувствии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по рисунку, макету о строении сердца: внешний вид, величина, положении сердца в грудной клетке.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Подписывают на рисунке рабочей тетради отделы сердца.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Дорисовывают рисунок: обозначают место сердца в организме человека.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няют практическую работу: проводят подсчет пульса с помощью учителя в спокойном состоянии и после дозированных гимнастических упражнений. Делают вывод об учащении пульса при физической нагрузке.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Описывают особенность состояния своей кровеносной системы: 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стоту пульса</w:t>
            </w: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D158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Кровяное давление. Движение крови по сосудам. Группы крови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 кровяном давлении, движении крови по сосудам, группе крови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понятием кровяное давление по словарю учебника, выписывают в тетрадь определение «кровяное давление». По рисунку учебника и таблице рассказывают о движении крови по сосудам; выписывают в тетрадь новые термины (название видов крови, кровеносных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сосудов).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 руководством учителя выполняют практическую работу: записывают в «Блокноте на память» свою группу крови, резус-фактор, кровяное давление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понятием кровяное давление по словарю учебника, выписывают в тетрадь определение «кровяное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давление».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рисунку учебника и таблице рассказывают о движении крови по сосудам; какую функцию выполняет артериальная и венозная кровь, чем отличается по составу и выполняемым функциям.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в тетрадь новые термины (название видов крови, кровено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сных сосудов).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 руководством учителя выполняют практическую работу: записывают в «Блокноте на память» свою группу крови, резус-фактор, кровяное давление.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Делают вывод о состоянии своего самочувствия, соблюдении правил здорового образа жизни и безопасно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поведения</w:t>
            </w: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D158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Заболевания сердца. Профилактика сердечно- сосудистых заболеваний</w:t>
            </w:r>
            <w:r w:rsidR="009D158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D1583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физкультуры и спорта для укрепления сердца.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 сердечно- сосудистых заболеваниях и их профилактике</w:t>
            </w:r>
            <w:r w:rsidR="009D1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47E72" w:rsidRDefault="009D158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Продолжение формирования представлений о профилактике сердечно- сосудистых заболеваний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Перечисляют заболевания сердечно- сосудистой системы (инфаркт, ишемическая болезнь, сердечная недостаточность), используя помощь учителя.</w:t>
            </w:r>
          </w:p>
          <w:p w:rsidR="009D1583" w:rsidRDefault="00741ED1" w:rsidP="009D158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Рассказывают по плану и опорным предложениям о профилак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тике сердечно- сосудистых заболеваний</w:t>
            </w:r>
            <w:r w:rsidR="009D1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Рассказывают о строении стенок сердца, выполняемой им работе, используя помощь учителя. </w:t>
            </w:r>
          </w:p>
          <w:p w:rsidR="009D1583" w:rsidRDefault="009D1583" w:rsidP="009D158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Рассматривают в таблице и на рисунках сердце тренированного и нетренированного человека, называют отличия. </w:t>
            </w:r>
          </w:p>
          <w:p w:rsidR="00547E72" w:rsidRDefault="009D1583" w:rsidP="009D158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по опорным предложениям о правилах тренировки сердца, о постепенном увеличении нагрузки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9D1583" w:rsidRDefault="00741ED1" w:rsidP="009D158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сердечно-сосудистые заболевания и их причины (инфаркт, ишемическая болезнь, сердечная недостаточность). Заполняют таблицу «Сердечно- сосудистые заболевания, причины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озникновения, состояние самочувствия человека». Записывают в тетрадь рекомендации по профилактике заболеваний</w:t>
            </w:r>
            <w:r w:rsidR="009D1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Рассказывают о строении сердца, устанавливают взаимосвязь между работой сердца и состоянием мышц стенок сердца. Сравнивают по рисункам, слайдам и таблице сердце тренированного и нетренированного человека, делают вывод об отличительных признаках его строения. </w:t>
            </w:r>
          </w:p>
          <w:p w:rsidR="009D1583" w:rsidRDefault="009D1583" w:rsidP="009D158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Составляют памятку «Правила тренировки сердца». </w:t>
            </w:r>
          </w:p>
          <w:p w:rsidR="00547E72" w:rsidRDefault="009D1583" w:rsidP="009D158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Формулируют вывод о постепенном увеличении нагрузки при проведении тренировки сердца</w:t>
            </w:r>
          </w:p>
        </w:tc>
      </w:tr>
      <w:tr w:rsidR="00547E72">
        <w:trPr>
          <w:cantSplit/>
          <w:trHeight w:val="3108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9D1583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Вредное влияние никотина, спиртных напитков, наркотических средств на сердечно- сосудистую систему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представления о вреде никотина, спиртных напитков, наркотических средств на сердечно- сосудистую систему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Работают с карточкой: определение вред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ных привычек, записывают правила здорового образа жизни.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иллюстрациям определяют вред, наносимый человеку никотином, спиртными напитками, наркотическими средствами.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Смотрят видеофильм о последствиях наркотиков на внешность человека с последующим обсуж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дением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 xml:space="preserve">Называют вредные привычки человека, используя иллюстративный материал, предложенный учителем.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 xml:space="preserve">Называют причины алкоголизма, вред наркотиков; к каким болезням приводят вредные привычки; как действует на организм человека никотин, спиртные напитки,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наркотические вещества. Определяют   совместно с учителем пути избавления от вредных привычек.</w:t>
            </w:r>
          </w:p>
          <w:p w:rsidR="00547E72" w:rsidRDefault="00741E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Смотрят видеофильм о последствиях наркотиков на внешность человека в очень короткие сроки с последующим обсуждением</w:t>
            </w: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9D1583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помощь при кровотечении. Донорство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это почетно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 первой помощи при кровотечении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Зачитывают по учебнику характеристику видов кровотечений, что характерно для каждого вида.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Рассказывают по рисункам и опорным предложениям какую помощь оказывают при разных видах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кровотечений.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из словаря определение термина «донор», обсуждают его значение.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 руководством учителя выполняют практические работы: обработка царапин йодом; наложение повязок на раны при порезах, кровотечении.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Делают вывод о необходимости оказ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ания первой помощи при кровотечениях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в рабочую тетрадь виды кровотечений, зачитывают из учебника их характеристику.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задание: описывают и определяют по описанию вид кровотечения.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Подписывают на рисунках в рабочей тетради виды кровотече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ний; сравнивают, определяют отличительные признаки; называют виды оказания первой помощи.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из словаря определение термина «донор», обсуждают его значение.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практические работы: обработка царапин йодом; наложение повязок на раны при порез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ах, кровотечении.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Делают вывод о необходимости и важности своевременной помощи при кровотечениях</w:t>
            </w:r>
          </w:p>
        </w:tc>
      </w:tr>
      <w:tr w:rsidR="00547E72">
        <w:trPr>
          <w:cantSplit/>
        </w:trPr>
        <w:tc>
          <w:tcPr>
            <w:tcW w:w="8788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                                                                      Дыхание - 8 часов</w:t>
            </w:r>
          </w:p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D15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дыхания для растений, животных, человека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Формирование представлений о значении дыхания для растений, животных, человека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Дают характеристику дыхания по опорным предложениям.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по опорным карточкам, что дыхание — это процесс окисления органических соединений с высвобождением энергии; что при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дыхании всех живых организмов происходит поглощение кислорода и выделение углекислого газа.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 руководством учителя делают вывод о значении дыхания для всех живых организмов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Рассказывают о значении дыхания для растений, животных, человека. </w:t>
            </w:r>
          </w:p>
          <w:p w:rsidR="00547E72" w:rsidRDefault="00741ED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Выписывают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тетрадь определение процесса дыхания (дыхание это </w:t>
            </w:r>
            <w:r>
              <w:rPr>
                <w:color w:val="000000"/>
                <w:sz w:val="24"/>
                <w:szCs w:val="24"/>
                <w:highlight w:val="white"/>
              </w:rPr>
              <w:t>процесс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поглощения кислорода и выделения углекислого газа и воды, а также энергии, обеспечивающей жизнедеятельность организма).</w:t>
            </w:r>
          </w:p>
          <w:p w:rsidR="00547E72" w:rsidRDefault="00741ED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Называют типы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дыхания у разных живых организмов, через какие структуры дышат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живые организмы.</w:t>
            </w:r>
          </w:p>
          <w:p w:rsidR="00547E72" w:rsidRDefault="00741ED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Делают вывод о необходимости дыхания для получения энергии и обеспечения жизнедеятельности живых организмов</w:t>
            </w: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D15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дыхания человека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об  органах дыхательной системы</w:t>
            </w:r>
          </w:p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органы дыхания по таблице, выписывают названия в тетрадь опираясь на текст учебника и используя помощь учителя.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Работают с карточками: записывают путь воздуха при вдохе, используя рисунки учебника; расставляют цифры в нужном порядке, определяя пу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воздуха при выдохе по органам дыхания, используя помощь учителя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Знают и называют по таблице органы дыхания человека (носовая и ротовая полости, гортань, трахея, бронхи, легкие).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Устанавливают взаимосвязь между строением и выполняемыми функциями, назван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ием и значением органов.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Подписывают названия органов дыхания на рисунках в рабочих тетрадях.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задания: заполняют пропуски в тексте; записывают путь воздуха при вдохе и выдохе, заполняя пропуски в тексте и расставляя цифры в нужном порядке; дополн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яют таблицу, пользуясь текстом учебника и рисунком о процессах вдоха и выдоха</w:t>
            </w: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9D158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вдыхаемого и выдыхаемого воздуха. Газообмен в легких и тканях.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 о составе вдыхаемого и выдыхаемого  воздуха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составе воздуха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рисунку, используя помощь учителя. Работают со словарем: выписывают определение  термина «газообмен». Наблюдают опыт «Обнаружение в составе выдыхаемого воздуха углекислого газа», рассказывают о составе вдыхаемого и выдыхаемого воздуха, используя помощь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учителя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составе воздуха по диаграмме.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Работают со словарем: выписывают и объясняют значение нового биологического термина «газообмен».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Рассказывают, как происходит газообмен в легких и тканях.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Наблюдают опыт «Обнаружение в составе выдыха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емого воздуха углекислого газа», делают вывод о составе вдыхаемого и выдыхаемого воздуха</w:t>
            </w: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D158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Гигиена дыхания.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 гигиене дыхания, необходимости чистого воздуха для дыхания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рассказ по плану, используя текст учебника и помощь учителя о необходимости для дыхания чистого воздуха.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Рассказывают, что с человеком происходит, если он дышит загрязненным воздухом.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Работают с карточкой, выбирают правильные ответы: что необх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одимо для того, чтобы дышать чистым воздухом, используя помощь учителя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по плану, используя текст учебника о необходимости для дыхания чистого воздуха.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Описывают состояние человека при дыхании загрязненным воздухом.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Работают с карточкой,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выбирают правильные ответы: что необходимо для того, чтобы дышать чистым воздухом.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меры, принимаемые в городе для охраны воздуха</w:t>
            </w: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9D158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Болезни органов дыхания и их предупреждение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представлений  о простудных и инфекционных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заболеваниях органов дыхания, их профилактике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в учебнике названия  заболевания органов дыхания. Рассказывают с опорой на предложения и иллюстративный материал, предложенный учителем,  о правилах предупреждения заболеваний. Рассматривают рисунки в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бочей тетради, обозначают предметы, необходимые для людей, заболевших простудными и инфекционными заболеваниями. Подчеркивают в тексте   названия болезней органов дыхания.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 руководством учителя выполняют практическую работу: измеряют температуру тела;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елают вывод о необходимости здорового образа жизни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простудные и инфекционные заболевания органов дыхания, причины их возникновения, правила предупреждения заболеваний.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Подчеркивают в тексте   названия болезней органов дыхания.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Заполняют таблицу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рабочей тетради, используя слова для справок «Инфекционные и простудные заболевания».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Выписывают из словаря значение термина «вакцина». Называют болезни, при которых используется.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правила здорового образа жизни, методы, средства лечения и профи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лактики заболеваний.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практическую работу: измеряют температуру тела.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Делают вывод о мерах профилактики простудных заболеваний, необходимости здорового образа жизни</w:t>
            </w: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9D158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Влияние никотина на органы дыхания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представлений о влиянии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никотина  на органы дыхания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 рассказ учителя о вредном влиянии курения на органы дыхания. Слушают сообщения обучающихся, откуда произошел табак, как действует табак на органы дыхания.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Рассматривают фотографии легких курящего и некурящего человека,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делают вывод о необходимости здорового образа жизни.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Знают и называют правила здорового образа жизни и безопасного поведения (занятия физкультурой и спортом; отсутствие вредных привычек, чистый воздух).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Смотрят видеофильм о вреде никотина для органов дыхан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с последующим обсуждением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рассказ учителя, работают с презентацией о происхождении никотина, его содержании в разных видах растений, приносимом вреде организму человека и заболеваниях органов дыхания при курении;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сообщения обучающихся,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ткуда произошел табак, как действует табак на органы дыхания.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Рассматривают фотографии легких курящего и некурящего человека, делают вывод о необходимости здорового образа жизни.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Знают и называют правила здорового образа жизни и безопасного поведения (зан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ятия физкультурой и спортом; отсутствие вредных привычек, чистый воздух).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Смотрят видеофильм о вреде никотина для органов дыхания с последующим обсуждением</w:t>
            </w:r>
          </w:p>
        </w:tc>
      </w:tr>
      <w:tr w:rsidR="00547E72">
        <w:trPr>
          <w:cantSplit/>
          <w:trHeight w:val="5660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9D158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Гигиенические требования к составу воздуха в жилых помещениях. Загрязнение атмосферы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 гигиенических требованиях к составу воздуха в жилых помещениях, о загрязнении атмосферы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Работают с презентацией «Охрана воздуха».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Называют, что может находиться в воздухе: дым заводов, выхлопные газы, дым костров.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Называют причины загрязнения воздуха в атмосфере и жилых помещениях, о вредном влиянии запыленности и загазованности воздуха на организм человека.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Работают с таблицей: «Какими действиями человек загрязняет воздух».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в тетради природоохранные знаки;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рассматривают рисунки и рассказывают с помощью учителя, что загрязняет и что очищает воздух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гигиенических требованиях к составу воздуха в жилых помещениях; о причинах загрязнения атмосферы.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Работают с презентацией «Запыленность и загрязнен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 воздуха, их вредное влияние».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Рассматривают иллюстрации о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загрязнении воздушной среды, источниках загрязнения воздуха в жилых помещениях.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совместно с учителем рекомендации как получить свежий воздух, какие меры нужно применять по очистк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воздуха.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Знакомятся с экологическими проблемами окружающей среды.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Устанавливают взаимосвязь между природными компонентами, природой и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человеком.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в тетради природоохранные знаки; рассматривают рисунки и рассказывают, что загрязняет и что очищает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воздух</w:t>
            </w: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9D158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Озеленение городов, значение зеленых насаждений, комнатных растений для человека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об озеленении городов, значении зеленых насаждений, комнатных растений для человека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Рассказывают о значении зеленых насаждений для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чистоты воздуха, необходимости озеленения городов.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с опорой на предложения и иллюстративный материал, предложенный учителем, о роли комнатных растений в обеспечении чистоты воздуха в жилых помещениях.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 руководством учителя решают кроссворд: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выписывают названия деревьев, которые сажают в городе 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значении зеленых насаждений для чистоты воздуха, необходимости озеленения городов.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Рассказывают о роли комнатных растений в обеспечении чистоты воздуха в жилых помещениях.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Решают кросс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ворд: выписывают названия деревьев, которые сажают в городе. Объясняют значение пословиц о необходимости охраны лесов и зеленых насаждений</w:t>
            </w:r>
          </w:p>
        </w:tc>
      </w:tr>
      <w:tr w:rsidR="00547E72">
        <w:trPr>
          <w:cantSplit/>
        </w:trPr>
        <w:tc>
          <w:tcPr>
            <w:tcW w:w="8788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          Питание и пищеварение- 10 часов</w:t>
            </w:r>
          </w:p>
        </w:tc>
        <w:tc>
          <w:tcPr>
            <w:tcW w:w="5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9D1583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питания растений, животных, человека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об особенностях питания растений, животных, человека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рисункам рассказывают об особенностях питания растений, животных, человека.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способы питания растений и животных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опорным предложениям.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иллюстрациям называют и показывают хищников и растительноядных животных. Рассказывают об особенностях питания человека, его значении для жизнедеятельности организма 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по рисункам и слайдам об особенностях питания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стений, животных, человека.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способы питания растений: воздушное и минеральное.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схему всасывания и передвижения растворенных минеральных солей корнями, образование органических веществ листьях растений, называют условия протекания этих про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цессов.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способы питания животных. На рисунках показывают хищников и растительноядных животных.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об особенностях питания человека, его значении для жизнедеятельности организма</w:t>
            </w: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9D1583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 питания для человека. Пища растительная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животная. Состав пищи</w:t>
            </w:r>
          </w:p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 питании и пищеварении.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Закрепление знаний о пищевых продуктах, и питательных веществах. 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Назначение  витаминов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значении питания для человека с опорой на предложения и иллюстративный мате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риал, предложенный учителем. 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продукты растительного и животного происхождения по рисункам , принимая помощь учителя.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Выписывают в тетрадь названия питательных веществ (белки, жиры, углеводы, вода, минеральные соли). Находят на рисунках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подписывают продукты, содержащие белки, жиры и углеводы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Находят в словаре и объясняют значение терминов «питание», «пищеварение». Рассказывают, для чего человеку нужна пища; какая пища называется растительной и животной.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рисункам и слайдам называют пит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ательные вещества, которые содержатся в пище (белки, жиры, углеводы, вода, минеральные соли), в каких продуктах содержаться и какое значение их для человека.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Находят на рисунках и подписывают продукты, содержащие белки, жиры и углеводы.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в тетра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дь  правила разнообразного питания</w:t>
            </w: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D1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Витамины. Значение овощей и фруктов для здоровья человека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 витаминах, значении овощей и фруктов для здоровья человека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Работают со словарем, выписывают в тетрадь значение термина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«витамины».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в тетрадь по рисункам название витаминов.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по рисункам продукты, содержащие разные витамины. Рассказывают о витаминах по плану, используя опорные предложения и помощь учителя.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значении овощей и фруктов для здо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ровья человека по предложенным учителем предложениям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в словаре значение термина «витамины», выписывают в тетрадь. Объясняют, почему организму необходимы витамины, что такое авитаминоз.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Называют по рисункам группы витаминов, продукты питания, в кот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орых они содержатся.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Составляют рассказ о витаминах по плану (название, где содержится, чем полезен).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Заполняют таблицу в рабочей тетради: название витамина, в каких продуктах содержится.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Делают вывод о значении овощей и фруктов для здоровья человека</w:t>
            </w:r>
          </w:p>
        </w:tc>
      </w:tr>
      <w:tr w:rsidR="00547E72">
        <w:trPr>
          <w:cantSplit/>
          <w:trHeight w:val="574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9D15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пищеварения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знаний об органах пищеварения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по слайдам и рисункам, используя помощь учителя,  органы пищеварения: ротовая полость, пищевод, желудок, поджелудочная железа, печень, 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кишечник. 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задания в рабочей тетради.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Подчёркивают в тексте правильные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ответы, какие органы относятся к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органам пищеварения; подписывают органы пищеварения на рисунке; обозначают на схеме последовательность прохождения пищи по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пищеварительному тракту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зывают и показывают по таблице органы пищеварения (ротовая полость, пищевод, желудок, поджелудочная железа, печень, кишечник).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Рассказывают, что происходит с пищей в каждом органе. Устанавливают взаимосвязь между строением органов и выполняемой функцией.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Выполняют задания в тетради: подчеркивают в тексте правильные ответы, какие органы относятся к органам пищеварения.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Пописывают органы пищеварения на рисунке.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Обозначают последовательность прохождения пищи по пищеварительному тракту по схеме рабочей тетр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ади.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Соединяют стрелками органы пищеварения и выполняемые ими функции</w:t>
            </w: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9D158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1B34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Зубы. Строение и значение зубов, уход, лечение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 представлений о строении и значении зубов.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Расширение знаний о правилах ухода за зубами, их  лечении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части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зуба по таблице и рисунку учебника.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Сравнивают зубы, отмечают их различие по форме и функциям.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по плану и с опорой на предложения о правилах здорового образа жизни и правильного питания,  ухода за ротовой полостью, своевременным лечение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зубов.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заболевания зубов, десен и ротовой полости, используя помощь учителя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Обводят рисунки в рабочей тетради с предметами, необходимыми для ухода за зубами</w:t>
            </w:r>
          </w:p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по рисунку виды зубов у млекопитающих животных, сравнивают с зубами человека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таблице.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части зуба по таблице и рисунку учебника. Устанавливают взаимосвязь между видом зуба и выполняемой функцией.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правила ухода за ротовой полостью, своевременным лечением зубов. Отрабатывают правила чистки зубов, выполняя задание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рабочей тетради: расставляют цифры в правильном порядке.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Называют заболевания зубов, десен и ротовой полости, записывая их названия  в тетради.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Дополняют предложения в тексте рабочей тетради, закрепляя правила ухода за зубами и ротовой полостью.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Обвод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ят рисунки с предметами, необходимыми для ухода за зубами в рабочей тетради. </w:t>
            </w: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9D158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пищи во рту под действием слюны. Изменение пищи в желудке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представлений об изменении пищи во рту под действием слюны, глотании,  изменении пищи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желудке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Рассказывают, что происходит в ротовой полости под действием слюны, какую роль в пищеварении играет язык с опорой на предложения и иллюстрации, предоставленные учителем.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Наблюдают за опытом по обнаружению крахмала в хлебе, в картофеле.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Делают выв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 под руководством учителя,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как действует слюна на крахмал.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и подписывают на схеме желудок, рисуют, где расположен желудок в организме человека, дополняют предложения, что происходит с пищей в желудке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строении ротовой полости как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ереднего отдела пищеварительной системы (слизистая оболочка, зубы, язык, слюнные железы); о процессах измельчения пищи, смачивания слюной, глотании, начальной стадии пищеварения под действием слюны.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Наблюдают демонстрационный опыт.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Обсуждают результаты оп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ыта по обнаружению крахмала в хлебе, картофеле. Делают вывод: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объясняют, как действует слюна на крахмал.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и подписывают на схеме в рабочей тетради желудок.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Дополняют предложения в тексте рабочей тетради, что происходит с пищей в желудке</w:t>
            </w:r>
          </w:p>
        </w:tc>
      </w:tr>
      <w:tr w:rsidR="00547E72">
        <w:trPr>
          <w:cantSplit/>
          <w:trHeight w:val="2826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D158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9D158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Пищеварение в кишечнике.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Расширение представления о функциях отделов пищеварительной системы. Формирование представлений о пищеварении в кишечнике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Рассказывают, что происходит с пищей в кишечнике, называют и показывают кишечник на таблице, рисунках,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примере своего организма, используя помощь учителя.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Рассматривают рисунок в тетради, подписываю печень, кишечник, аппендикс.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Дополняют предложения в тетради об изменении пищи в органах пищеварения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Рассказывают о строении  кишечника, находят его на схеме,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показывают, где расположен кишечник в организме человека. Устанавливают взаимосвязь между его строением и выполняемой функцией.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рабочей тетради рассматривают рисунок, подписываю печень, кишечник, аппендикс; дополняют предложения об изменении пищи в орган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 пищеварения</w:t>
            </w: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9D158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 питания. Значение приготовления пищи. Нормы питания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 гигиене питания, значении приготовления пищи, о нормах питания</w:t>
            </w:r>
          </w:p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Выписывают из учебника правила гигиены питания. Выполняют задания в рабочей тетради: читают правила гигиены питания, находят ошибки, зачеркивают неверные утверждения.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Знакомятся с нормами питания, составляют меню на день.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слайдам знакомятся с пищей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родов разных стран.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Рассказывают о культуре поведения во время еды.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Демонстрируют правила поведения за столом во время приема пищи, умения есть красиво под руководством учителя.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Рассказывают о режиме питания, используя помощь учителя 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правила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здорового образа жизни, гигиены питания.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Знакомятся с правилами составления меню, рассказывают о режиме питания.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слайдам знакомятся с пищей народов разных стран.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задания в рабочей тетради: читают правила гигиены питания, находят ошибки, зач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еркивают неверные утверждения; подчеркивают правила гигиены питания в стихотворении; записывают правила гигиены питания в тетрадь; составляют меню.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Рассказывают о культуре поведения во время еды.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Демонстрируют правила поведения за столом во время приема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пищи, умения есть красиво</w:t>
            </w: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9D158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Заболевания пищеварительной системы и их профилактика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 заболеваниях пищеварительной системы и их профилактике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заболевания органов пищеварения, находят на рисунке и называют продукты,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которые могут вызвать заболевания органов пищеварения.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правила гигиены, которые необходимо соблюдать при приготовлении пищи и во время еды. 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правилах профилактики заболеваний, используя помощь учителя.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Выполняют задания в тетради: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подчеркивают названия заболеваний органов пищеварения в предложенном перечне; рассматривают рисунки и зачеркивают продукты, которые могут вызвать заболевания органов пищеварения.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доврачебной помощи при нарушениях пищеварения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в 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етрадь заболевания пищеварительной системы, используя текст учебника (аппендицит, дизентерия, холера, гастрит).</w:t>
            </w:r>
          </w:p>
          <w:p w:rsidR="00547E72" w:rsidRDefault="00741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Подчеркивают названия заболеваний органов пищеварения в предложенном перечне на карточке. </w:t>
            </w:r>
          </w:p>
          <w:p w:rsidR="00547E72" w:rsidRDefault="00741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рабочей тетради рассматривают рисунки и зачеркивают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продукты, которые могут вызвать заболевания органов пищеварения; дополняют таблицу «Названия заболеваний и возможная причина». </w:t>
            </w:r>
          </w:p>
          <w:p w:rsidR="00547E72" w:rsidRDefault="00741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Знают и называют правила здорового образа жизни и правильного питания (правила хранения пищевых продуктов, правила обработки 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щи, правила предупреждения инфекционных и желудочно-кишечных заболеваний). </w:t>
            </w:r>
          </w:p>
          <w:p w:rsidR="00547E72" w:rsidRDefault="00741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из словаря определение значения «инфекционные болезни». Объясняют, какие болезни называют инфекционными.</w:t>
            </w:r>
          </w:p>
          <w:p w:rsidR="00547E72" w:rsidRDefault="00741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Называют признаки инфекционных заболеваний, причины заражений,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меры профилактики и доврачебной помощи при нарушениях пищеварения</w:t>
            </w: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9D158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Причины и признаки пищевых отравлений. Влияние вредных привычек на пищеварительную систему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представлений о причинах и признаках пищевых отравлений; влиянии вредных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привычек на пищеварительную систему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виды и причины отравлений, что необходимо делать при отравлении. Называют правила сбора и хранения грибов и ягод, хранения и употребления в пищу продуктов питания, используя помощь учителя.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 руководством учи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 рассказывают о доврачебной помощи при нарушениях пищеварения.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Проводят исследование качества продуктов питания по таблице в рабочей тетради под руководством учителя.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Рассказывают о вредном влиянии алкоголя и курения на пищеварительную систему по плану и опорным предложениям  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правила гигиены питания, хранения пищевых продуктов, обработки пищи.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Заполняют пропуски в схеме рабочей тетради «Пищевые отравления: 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равления бактериями, грибами, ядовитыми растениями».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презентации, рисункам знакомятся и называют ядовитые грибы и растения, описывают их особенности внешнего вида.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Работают с таблицей учебника: называют причины и признаки пищевых отравлений, первую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мощь и правила гигиены.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Проводят исследование качества продуктов питания по таблице в рабочей тетради.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Рассказывают о вредном влиянии алкоголя и курения на пищеварительную систему по плану</w:t>
            </w:r>
          </w:p>
        </w:tc>
      </w:tr>
    </w:tbl>
    <w:p w:rsidR="00547E72" w:rsidRDefault="00741ED1">
      <w:r>
        <w:br w:type="page"/>
      </w:r>
    </w:p>
    <w:tbl>
      <w:tblPr>
        <w:tblStyle w:val="af3"/>
        <w:tblW w:w="14034" w:type="dxa"/>
        <w:tblInd w:w="-8" w:type="dxa"/>
        <w:tblLayout w:type="fixed"/>
        <w:tblLook w:val="0000"/>
      </w:tblPr>
      <w:tblGrid>
        <w:gridCol w:w="567"/>
        <w:gridCol w:w="1757"/>
        <w:gridCol w:w="654"/>
        <w:gridCol w:w="2265"/>
        <w:gridCol w:w="3545"/>
        <w:gridCol w:w="5246"/>
      </w:tblGrid>
      <w:tr w:rsidR="00547E72">
        <w:trPr>
          <w:cantSplit/>
        </w:trPr>
        <w:tc>
          <w:tcPr>
            <w:tcW w:w="14034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Выделение - 3час</w:t>
            </w:r>
          </w:p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B40A5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Роль выделения в процессе жизнедеятельности организмов. Органы образования и выделения мочи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представлений об органах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образования и выделения мочи, роли выделения в процессе жизнедеятельности организма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органы образования и выделения мочи (почки, мочеточник, мочевой пузырь, мочеиспускательный канал) по рисункам и таблице, используя помощь учителя.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Рассказывают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плану и опорным предложениям о роли выделения в процессе жизнедеятельности организмов.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Разгадывают ребусы с названием органов и выполняемыми функциями. В рабочей тетради рассматривают рисунок, подписывают почки, мочевой пузырь и мочеиспускательный канал,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используя помощь учителя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органы образования и выделения мочи (почки, мочеточник, мочевой пузырь, мочеиспускательный канал) по рисункам и таблице. Устанавливают взаимосвязь между строением органов и выполняемой функцией.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Описывают особенность сост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ояния своей мочевыделительной системы (отсутствие болей в области поясницы, длительность удержания мочи, цвет мочи).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рабочей тетради разгадывают ребусы с названием органов и выполняемыми функциями;  рассматривают рисунок, подписывают почки, мочевой пузы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рь и мочеиспускательный канал </w:t>
            </w: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B40A5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1B34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Почки человека. Значение выделения мочи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 внешнем виде почек, их расположении в организме человека, значении выделения мочи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Показывают на рисунках органы образования и выделения мочи;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расположение почек в организме человека на таблице и на примере собственного организма.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Описывают внешний вид почек по рисунку, предложенному учителем плану и опорным предложениям.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Зарисовывают почку в тетради.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иллюстрациям и опорным предложениям расск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азывают о значении выделения мочи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Показывают и называют по таблице органы образования и выделения мочи;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Показывают расположение почек в организме человека по таблице и на примере собственного организма.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Описывают внешний вид почек по рисунку и предложенн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ому учителем плану.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Зарисовывают почку в разрезе в тетради.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задание в рабочей тетради: выбирают правильный ответ, как образуется и выделяется моча.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по плану о значении выделения мочи</w:t>
            </w: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B40A5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Предупреждение почечных заболеваний.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цистита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 почечных заболеваниях, профилактике цистита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Описывают особенность состояния своей мочевыделительной системы (наличие либо отсутствие болей в области поясницы, длительность удержания мочи, цвет мочи), испо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льзуя помощь учителя. Рассказывают о предупреждении почечных заболеваний, профилактике цистита с опорой  на предложения и иллюстративный материал, предложенный учителем.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 помощью учителя результаты анализа мочи (цвет, прозрачность, сахар), делают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вывод о своем самочувствии.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рисунки, рисуют на них разрешающие или запрещающие знаки по профилактике почечных заболеваний.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правила здорового образа жизни и безопасного поведения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Описывают особенность состояния своей мочевыделительной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системы (наличие либо отсутствие болей в области поясницы, длительность удержания мочи, цвет мочи). Рассказывают о предупреждении почечных заболеваний, профилактике цистита по плану и вопросам учителя.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 помощью учителя результаты анализа мочи (цв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ет, прозрачность, сахар), делают вывод о состоянии своего организма, самочувствии.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рисунки в рабочей тетради, рисуют на них разрешающие или запрещающие знаки по профилактике почечных заболеваний.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правила здорового образа жизни и безо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пасного поведения</w:t>
            </w:r>
          </w:p>
        </w:tc>
      </w:tr>
    </w:tbl>
    <w:p w:rsidR="00547E72" w:rsidRDefault="00741ED1">
      <w:r>
        <w:br w:type="page"/>
      </w:r>
    </w:p>
    <w:tbl>
      <w:tblPr>
        <w:tblStyle w:val="af4"/>
        <w:tblW w:w="14034" w:type="dxa"/>
        <w:tblInd w:w="-8" w:type="dxa"/>
        <w:tblLayout w:type="fixed"/>
        <w:tblLook w:val="0000"/>
      </w:tblPr>
      <w:tblGrid>
        <w:gridCol w:w="567"/>
        <w:gridCol w:w="1757"/>
        <w:gridCol w:w="654"/>
        <w:gridCol w:w="2265"/>
        <w:gridCol w:w="3545"/>
        <w:gridCol w:w="5246"/>
      </w:tblGrid>
      <w:tr w:rsidR="00547E72">
        <w:trPr>
          <w:cantSplit/>
          <w:trHeight w:val="558"/>
        </w:trPr>
        <w:tc>
          <w:tcPr>
            <w:tcW w:w="14034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Размножение и развитие - 9 часов</w:t>
            </w: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B40A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мужского и женского организма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об особенностях строения мужского и женского организма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иллюстрации: мужчина и женщина.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Называют биологическую и социальную природу человека, в чем ее разница для мужчины и женщины.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Сравнивают мужчину и женщину по параметрам: внешний вид, поведение, одежда, телосложение, физические и физиологические особенности, особенности психики; находят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называют  общие черты и черты отличия.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Работают с презентацией «Любовь, жизнь, семья» с последующим обсуждением, используя помощь учителя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иллюстрации: мужчина и женщина.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Называют биологическую и социальную природу человека, в чем ее разниц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для мужчины и женщины.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Сравнивают мужчину и женщину по параметрам: внешний вид, поведение, одежда, телосложение, физические и физиологические особенности, особенности психики; первичные половые признаки. Находят и называют общие черты и черты отличия, 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лают вывод.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Работают с презентацией «Любовь, жизнь, семья» с последующим обсуждением</w:t>
            </w:r>
          </w:p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B40A5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Биологическое значение размножения. Размножение растений, животных, человека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представлений о биологическом значении размножения, размножении растений,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животных, человека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виды и способы размножения растений и животных по рисункам с опорой на предложения и иллюстрации. Рассказывают,  в чем преимущество полового размножения;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какое биологическое значение имело возникновение у животных внутреннего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змножения.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Отмечают особенность размножения человека: чем половые клетки отличаются от соматических; почему каждому человеку нужно знать свою родословную. Что такое наследственная информация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виды и способы размножения растений и животных по рису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нкам; в чем преимущество полового размножения.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Какое биологическое значение имело возникновение у животных внутреннего размножения.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Отмечают особенность размножения человека: чем половые клетки отличаются от соматических; почему каждому человеку нужно 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 свою родословную. Что такое наследственная информация</w:t>
            </w: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B40A5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органов размножения человека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 системе органов размножения человека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по таблице системы органов размножения мужчины и женщины, используя помощь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Составляют рассказ по плану с опорой на предложения о гигиене юношей и девушек в подростковом возрасте.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Зачитывают в учебнике, находят в таблице и показывают на рисунках половые железы и половые клетки мужчины и женщины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по таблице систе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органов размножения мужчины и женщины: особенности строения и выполняемой функции.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Составляют рассказ по плану о гигиене юношей и девушек в подростковом возрасте. Зачитывают в учебнике, находят в таблице и на рисунках половые железы и половые клетки му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жчины и женщины, рассказывают о их строении и выполняемой функции</w:t>
            </w: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B40A5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Оплодотворение. Беременность. Внутриутробное развитие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об    оплодотворении,  беременности и  внутриутробном развитии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в учебнике что такое оплодотворение, где происходит, каковы условия осуществления. Как и когда наступает беременность.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Заполняют таблицу: условия внутриутробного развития ребенка. Называют правила здорового образа жизни матери новорожденного ребенк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используя помощь учителя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в учебнике что такое оплодотворение, где происходит, каковы условия осуществления.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и когда наступает беременность. Заполняют таблицу: условия внутриутробного развития ребенка.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правила здорового образа жизни.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Устанавливают взаимосвязь между здоровьем матери и правильным внутриутробном развитии ребенка.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Называют условия протекания правильной беременности</w:t>
            </w: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B40A5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Роды. Материнство. Уход за новорожденным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представлений о родах, материнстве, уходе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новорожденным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в учебнике и составляют рассказ о родах, материнстве, особенностях ухода за новорожденным по плану и опорным предложениям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в учебнике и составляют рассказ о родах, материнстве, особенностях ухода за новорожденным</w:t>
            </w: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B40A5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Рост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обучающегося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представлений о росте и развитии обучающегося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значение нового термина в словаре: что такое развитие. Называют по рисункам этапы развития обучающегося; каковы особенности развития на каждом этапе.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Дают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характеристику по плану и с опорой на предложения особенностей  развития детей и подростков в школьный период. Называют условия, которые необходимо создать для правильного развития обучающегося</w:t>
            </w:r>
          </w:p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значение нового термина в словаре: что такое развитие.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Называют, используя рисунки, этапы развития обучающегося; каковы особенности развития на каждом этапе.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Дают по плану характеристику особенностей развития детей и подростков в школьный период.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условия, которые необходимо создать для правильного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развития обучающегося</w:t>
            </w:r>
          </w:p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B40A5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Последствия ранних половых связей, вред ранней беременности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  последствия ранних половых связей, вреде ранней беременности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741ED1">
            <w:pPr>
              <w:numPr>
                <w:ilvl w:val="0"/>
                <w:numId w:val="8"/>
              </w:numPr>
              <w:shd w:val="clear" w:color="auto" w:fill="FFFFFF"/>
              <w:spacing w:before="30" w:after="0" w:line="240" w:lineRule="auto"/>
              <w:ind w:lef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рассказ по плану и опорным предложениям об опасности внебрачных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связей, об угрозе венерических болезней; отрицательной нравственной оценке половой распущенности; необходимости соблюдения половой гигиены.</w:t>
            </w:r>
          </w:p>
          <w:p w:rsidR="00547E72" w:rsidRDefault="00741ED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Называют современные средства контрацепции, вредные последствия аборта</w:t>
            </w:r>
          </w:p>
          <w:p w:rsidR="00547E72" w:rsidRDefault="00547E72">
            <w:pPr>
              <w:numPr>
                <w:ilvl w:val="0"/>
                <w:numId w:val="8"/>
              </w:numPr>
              <w:shd w:val="clear" w:color="auto" w:fill="FFFFFF"/>
              <w:spacing w:before="30"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numPr>
                <w:ilvl w:val="0"/>
                <w:numId w:val="8"/>
              </w:numPr>
              <w:shd w:val="clear" w:color="auto" w:fill="FFFFFF"/>
              <w:spacing w:before="30" w:after="0" w:line="240" w:lineRule="auto"/>
              <w:ind w:lef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по плану и опорным предл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ожениям об опасности внебрачных связей, об угрозе венерических болезней; отрицательной нравственной оценке половой распущенности; необходимости соблюдения </w:t>
            </w:r>
          </w:p>
          <w:p w:rsidR="00547E72" w:rsidRDefault="00741ED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половой гигиены.</w:t>
            </w:r>
          </w:p>
          <w:p w:rsidR="00547E72" w:rsidRDefault="00741ED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Называют современные средства контрацепции, вредные последствия аборта</w:t>
            </w:r>
          </w:p>
          <w:p w:rsidR="00547E72" w:rsidRDefault="00741ED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вопросы: почему людям репродуктивного возраста важно держать процесс размножения под контролем и для чего это нужно</w:t>
            </w: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B40A5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Пороки развития плода как следствие действия алкоголя и наркотиков, воздействия инфекционных и вирусных заболеваний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представлений о пороках развития плода как следствие действия алкоголя и наркотиков, воздействия инфекционных и вирусных заболеваний</w:t>
            </w:r>
          </w:p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по презентации о вредном влиянии алкоголя на развитие плода ребенка; называют отклонения в развитии,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иводят примеры аномалий.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Заполняют схему: воздействие алкоголя, наркотиков, инфекционных и вирусных заболеваний на человека.</w:t>
            </w:r>
          </w:p>
          <w:p w:rsidR="00547E72" w:rsidRDefault="00741ED1">
            <w:pPr>
              <w:numPr>
                <w:ilvl w:val="0"/>
                <w:numId w:val="8"/>
              </w:numPr>
              <w:shd w:val="clear" w:color="auto" w:fill="FFFFFF"/>
              <w:spacing w:before="30"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правила здорового образа жизни и безопасного поведения, используя помощь учителя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по презентации о вредном вл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иянии алкоголя на развитие плода ребенка; называют отклонения в развитии, приводят примеры аномалий.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Работают в группах по инструктивным карточкам с описанием негативных факторов воздействия (лекарственные препараты, алкоголь, наркотики) на развитие плода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мерах их устранениях. 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рабочей тетради заполняют схему: воздействие алкоголя, наркотиков, инфекционных и вирусных заболеваний на человека.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Называют правила здорового образа жизни и безопасного поведения </w:t>
            </w: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B40A5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Венерические заболевания. СПИД. 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 венерических заболеваниях, СПИДе, их профилактике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рассказ, по заранее выделенным понятиям, о половом пути передачи венерических заболеваний, СПИДа. 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правила здорового образа жизни, меры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профилактики заболеваний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рассказ о половом пути передачи венерических заболеваний, СПИДа.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Называют правила здорового образа жизни, меры профилактики заболеваний</w:t>
            </w:r>
          </w:p>
        </w:tc>
      </w:tr>
      <w:tr w:rsidR="00225F82" w:rsidTr="00A1292A">
        <w:trPr>
          <w:cantSplit/>
        </w:trPr>
        <w:tc>
          <w:tcPr>
            <w:tcW w:w="14034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25F82" w:rsidRDefault="00225F82" w:rsidP="00225F8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Покровы тела -6 часов</w:t>
            </w: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B40A5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Кожа и ее роль в жизни человека. Значение кожи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 коже и ее роли в жизни человека, значении кожи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и показывают, чем покрыто тело человека, из каких слоев состоит кожа; рассказывают, используя таблицу и помощь учителя, о значении кожи для защиты, осязания, выделения пот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и жира, терморегуляции.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Называют, какое значение имеет выделение пота и кожного жира для человека, как нужно следить за чистотой кожи.</w:t>
            </w:r>
          </w:p>
          <w:p w:rsidR="00547E72" w:rsidRDefault="00741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Описывают особенность состояния своей кожи (чувствительность к холоду, потоотделение, наличие или отсутствие жжения,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уда, запаха), состояние своего самочувствия, используя помощь учителя.</w:t>
            </w:r>
          </w:p>
          <w:p w:rsidR="00547E72" w:rsidRDefault="00741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функции кожи в тетрадь по заранее выделенным учителем опорным предложениям.</w:t>
            </w:r>
          </w:p>
          <w:p w:rsidR="00547E72" w:rsidRDefault="00741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через микроскоп или лупу кожу на предмет обнаружения пор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строении кож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 называют по рисунку и таблице слои кожи и ее части. Устанавливают взаимосвязь между строение и выполняемыми функциями.</w:t>
            </w:r>
          </w:p>
          <w:p w:rsidR="00547E72" w:rsidRDefault="00741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Рассказывают о значении кожи для защиты, осязания, выделения пота и жира, терморегуляции. </w:t>
            </w:r>
          </w:p>
          <w:p w:rsidR="00547E72" w:rsidRDefault="00741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Описывают особенность состояния своей кожи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(чувствительность к холоду, потоотделение, наличие или отсутствие жжения, зуда, запаха). Делают вывод о состоянии своего организма, о своем самочувствии.</w:t>
            </w:r>
          </w:p>
          <w:p w:rsidR="00547E72" w:rsidRDefault="00741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задания в рабочей тетради: соединяют стрелками названия слоя кожи и его описание; записываю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функции кожи, используя текст учебника.</w:t>
            </w:r>
          </w:p>
          <w:p w:rsidR="00547E72" w:rsidRDefault="00741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через микроскоп или лупу кожу на предмет обнаружения пор, делают вывод о значении кожи</w:t>
            </w: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B40A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Производные кожи: волосы и ногти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представлений о волосах и ногтях как видоизмененного верхнего слоя кожи.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по рисункам и заранее выделенным учителем понятиям  для чего нужны человеку волосы и ногти, из чего состоит волос и ноготь.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Дополняют пропуски в таблице раб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очей тетради: виды волос, где расположены, какую функцию выполняют.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Дописывают предложения о строении волос и ногтей.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Рассказывают о строении волос и ногтей,  для чего человеку нужны волосы.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виды волос по рисункам и иллюстрациям, презентации. 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ополняют пропуски в таблице рабочей тетради: виды волос, где расположены, какую функцию выполняют.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Дописывают предложения о строении волос и ногтей.</w:t>
            </w:r>
          </w:p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B40A5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Закаливание организма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 закаливании организма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Работают со словарем: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значение термина «закаливание», используя помощь учителя. Рассматривают рисунки и называют виды закаливания (солнечные и воздушные ванны, водные процедуры, влажные обтирания).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Называю, с опорой на иллюстративный материал, правильный ответ в текс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 рабочей тетради «Требования к закаливанию водой»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Работают со словарем: выписывают и объясняют значение термина «закаливание»; рассматривают рисунки и называют виды закаливания (солнечные и воздушные ванны, водные процедуры, влажные обтирания).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Выбирают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правильный ответ в тексте рабочей тетради «Требования к закаливанию водой».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Записывают в тетрадь правила и принципы разных видов закаливания.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взаимосвязь между природными компонентами и человеком</w:t>
            </w: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B40A5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первой помощи при тепловом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солнечном ударах, термических и химических ожогах, обморожении, поражении электрическим током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об оказании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первой помощи при тепловом и солнечном ударах, термических и химических ожогах, обморожении, поражении электрическим токо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в тетрадь, опираясь на текст учебника и предложения, предложенные учителем, признаки теплового и солнечного ударов, термических и химических ожогов, обморожения, поражения электрическим током. Записывают в тетрадь, используя помощь учителя,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иды первой помощи при полученных травмах.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Знают правила здорового образа жизни и безопасного поведения.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 руководством учителя, выполняют практические работы: выполняют различные приемы наложения повязок на условно пораженный участок кожи.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Делают вывод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необходимости оказания первой помощи, правилах здорового образа жизни, безопасного поведения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в тетрадь, опираясь на текст учебника, признаки теплового и солнечного ударов, термических и химических ожогов, обморожения, поражения электрическим 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Рассказывают, используя слайды и иллюстрации, о причинах травм. Записывают в тетрадь виды первой помощи при полученных травмах.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Знают и называют правила здорового образа жизни и безопасного поведения.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практические работы: оказание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доврачебной помощи при ожогах; выполняют различные приемы наложения повязок на условно пораженный участок кожи.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Делают вывод о необходимости оказания первой помощи, правилах здорового образа жизни, безопасного поведения</w:t>
            </w:r>
          </w:p>
        </w:tc>
      </w:tr>
      <w:tr w:rsidR="00547E72">
        <w:trPr>
          <w:cantSplit/>
          <w:trHeight w:val="4384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B40A5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Кожные заболевания и 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 кожных заболеваниях и их профилактике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Называют по рисункам, слайдам виды кожных заболеваний (педикулез, чесотка, лишай, экзема), используя помощь учителя; называют причины возникновения; правила здорового образа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жизни.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гигиене кожи, правилах ухода за кожей, профилактике появления угрей по плану и опорным предложениям.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Смотрят видеофильм «Гигиеническая и декоративная косметика» с последующим обсуждением ее влияния на здоровье человека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и назы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вают по рисункам, слайдам виды кожных заболеваний (педикулез, чесотка, лишай, экзема).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Описывают их внешние отличительные признаки.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Называют причины возникновения и меры профилактики заболеваний; правила здорового образа жизни.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гигиене 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жи, правилах ухода за кожей; профилактике появления угрей.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взаимосвязь между состоянием кожи и влиянием внешних факторов.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Смотрят видеофильм «Гигиеническая и декоративная косметика» с последующим обсуждением ее влияния на здоровье человека</w:t>
            </w: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B40A5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за волосами и ногтями. Гигиенические требования к одежде и обуви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об уходе за волосами и ногтями, гигиенических требованиях к одежде и обуви</w:t>
            </w:r>
          </w:p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рисункам рассказывают о правилах ухода за волосами и ногтями;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гигиеническими требованиями к одежде и обуви.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рабочей тетради заполняют пропуски в таблице: виды волос, где расположены, какую функцию выполняют, используя помощь учителя.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Вписывают пропущенные слова в текст карточки о правилах ухода за волосами и ногтям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 используя опорные предложения и слова для справок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по рисункам и иллюстрациям правила ухода за волосами и ногтями; называют причины необходимости ухода; устанавливают взаимосвязь между строением волос и ногтей и выполняемыми ими функциями. 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олняют пропуски в таблице рабочей тетради: виды волос, где расположены, какую функцию выполняют. 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Вписывают пропущенные слова в текст карточки о правилах ухода за волосами и ногтями</w:t>
            </w:r>
          </w:p>
        </w:tc>
      </w:tr>
    </w:tbl>
    <w:p w:rsidR="00547E72" w:rsidRDefault="00741ED1">
      <w:r>
        <w:br w:type="page"/>
      </w:r>
    </w:p>
    <w:tbl>
      <w:tblPr>
        <w:tblStyle w:val="af5"/>
        <w:tblW w:w="14034" w:type="dxa"/>
        <w:tblInd w:w="-8" w:type="dxa"/>
        <w:tblLayout w:type="fixed"/>
        <w:tblLook w:val="0000"/>
      </w:tblPr>
      <w:tblGrid>
        <w:gridCol w:w="567"/>
        <w:gridCol w:w="1757"/>
        <w:gridCol w:w="654"/>
        <w:gridCol w:w="2265"/>
        <w:gridCol w:w="3545"/>
        <w:gridCol w:w="5246"/>
      </w:tblGrid>
      <w:tr w:rsidR="00225F82" w:rsidTr="00C7263A">
        <w:trPr>
          <w:cantSplit/>
        </w:trPr>
        <w:tc>
          <w:tcPr>
            <w:tcW w:w="14034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25F82" w:rsidRDefault="00225F82" w:rsidP="00225F8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Нервная система </w:t>
            </w:r>
            <w:r w:rsidR="00B40A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4</w:t>
            </w:r>
            <w:r w:rsidR="00B40A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часа</w:t>
            </w: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B40A5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и строение нервной системы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представления о строении нервной системы, функциях головного, спинного мозга и нервов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Подписывают на рисунках спинной и головной мозг. Рассказывают, где расположены нервы, какое основное их свойство.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Рассказывают, используя иллюстрации и помо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щь учителя, о значении нервной системы.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рабочей тетради дополняют схему: название отделов нервной системы; подписывают на рисунке торса человека расположение головного и спинного мозга; заполняют таблицу: где находятся отделы головного мозги и какую фун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кцию выполняют, используя помощь учителя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по таблице о строении и расположении в организме человека нервной системы, головного и спинного мозга, нервов.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Узнают и показывают части нервной системы на таблице.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взаимосвязь между стр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оением и выполняемыми функциями отделов нервной системы; между внутренними органами человека и нервной системой.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в тетрадь функции отделов нервной системы.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по плану о значении нервной системы.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рабочей тетради заполняют табл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ицу: где находятся отделы головного мозги и какую функцию выполняют; дополняют схему: значение нервной системы</w:t>
            </w: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B40A5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 умственного и физического труда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Расширение и закрепление представления о правилах здорового образа жизни, значении нервной системы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жизни человека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правила здорового образа жизни (соблюдение режима дня, смена видов деятельности, чередование работы и отдыха); рассказывают  о значении сна и гигиене сна по плану и опорным предложениям, называют правила здорового образа жизни.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свой режим дня; записывают в тетрадь названия физических упражнений для утренней зарядки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Записывают в тетрадь, какие правила гигиены умственного и физического труда необходимо соблюдать;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в тетрадь названия физических упражнений для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тренней зарядки; рекомендации для сохранения работоспособности организма.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Выбирают правильные ответы в тексте в рабочей тетради: что необходимо для хорошего сна.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Объясняют значение сна и сновидений.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Разрабатывают и записывают рекомендации по предупрежден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ию перегрузок, чередованию труда и отдыха.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свой режим дня</w:t>
            </w: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B40A5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Отрицательное влияние алкоголя, никотина, наркотических веществ на нервную систему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 вреде спиртных напитков и курения на нервную систему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Рассказывают 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правилах здорового образа жизни, называют привычки, которые разрушают нервную систему.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Называют врачей специалистов: нарколог, невропатолог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Рассказывают, как влияют на нервную систему спиртные напитки и курение, что происходит с людьми, употребляющими нар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котики.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Описывают особенности состояния своего самочувствия: сон, сновидения, режим дня, вредные привычки, состояние памяти, работоспособности</w:t>
            </w: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B40A5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Заболевания нервной системы. Профилактика травматизма и заболеваний нервной системы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представлений о заболеваниях нервной системы,  профилактике травматизма и заболеваний нервной системы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в тетрадь названия заболеваний нервной системы (менингит, энцефалит, радикулит, невралгия).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болезни по описанию признаков протекания.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правила здорового образа жизни и безопасного поведения; правила профилактики травматизма и заболеваний нервной системы, используя помощь учителя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в тетрадь названия заболеваний нервной системы (менингит, энцефалит, радикулит, невралгия)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болезни по описанию признаков протекания, изменений состояния организма человека; называют причины заболеваний; устанавливают взаимосвязь между протеканием болезни и влиянием внешних факторов.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правила здорового образа жизни и безопасно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поведения; правила профилактики травматизма и заболеваний нервной системы</w:t>
            </w:r>
          </w:p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47E72" w:rsidRDefault="00741ED1">
      <w:r>
        <w:br w:type="page"/>
      </w:r>
    </w:p>
    <w:tbl>
      <w:tblPr>
        <w:tblStyle w:val="af6"/>
        <w:tblW w:w="14034" w:type="dxa"/>
        <w:tblInd w:w="-8" w:type="dxa"/>
        <w:tblLayout w:type="fixed"/>
        <w:tblLook w:val="0000"/>
      </w:tblPr>
      <w:tblGrid>
        <w:gridCol w:w="567"/>
        <w:gridCol w:w="1757"/>
        <w:gridCol w:w="654"/>
        <w:gridCol w:w="2265"/>
        <w:gridCol w:w="3545"/>
        <w:gridCol w:w="5246"/>
      </w:tblGrid>
      <w:tr w:rsidR="00547E72">
        <w:trPr>
          <w:cantSplit/>
        </w:trPr>
        <w:tc>
          <w:tcPr>
            <w:tcW w:w="14034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Органы чувств – 6 часов</w:t>
            </w: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B40A5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органов чувств у животных и человека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Формирование представлений о значении органов чувств у животных и человека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органы чувств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животных и человека, рассказывают об их значении; какие ощущения помогают воспринимать, как помогают ориентироваться в окружающей среде, защищаться от неблагоприятных факторов воздействия окружающей среды.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названия органов чувств у человека в 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традь.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рабочей тетради подписывают на рисунках названия органов чувств человека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органы чувств животных и человека, рассказывают об их значении; какие ощущения помогают воспринимать, как помогают ориентироваться в окружающей среде, защищаться 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неблагоприятных факторов воздействия окружающей среды.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названия органов чувств у человека в тетрадь.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рабочей тетради подписывают на рисунках названия органов чувств человека.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взаимосвязи между природными компонентами и человеком</w:t>
            </w: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B40A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 зрения человека. Строение, функции и значение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представления о строении и функциях органа зрения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Показывают по таблице и в натуре орган зрения.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Рассказывают о его строении; показывают и называю части глаза по таблице;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рассказ по плану  и опорным предложениям о  значении органа зрения.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Подписывают на рисунке в рабочей тетради части органа зрения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Показывают по таблице и в натуре орган зрения.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Рассказывают о его строении; показывают и называю части глаза по 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блице; устанавливают взаимосвязь между строением и выполняемыми функциями. Составляют рассказ по плану о значении органа зрения.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Подписывают на рисунке в рабочей тетради части органа зрения</w:t>
            </w:r>
          </w:p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B40A5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Болезни органов зрения, их профилактика. Гигиена зрения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представлений о болезнях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органов зрения, их профилактике и  гигиене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из учебника в тетрадь название болезней органа зрения. Записывают в тетрадь правила гигиены зрения.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 руководством учителя проводят самонаблюдения, описывают со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стояние зрения; называют правила здорового образа жизни и безопасного поведения.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Называют, с помощью учителя, приемы оказания первой помощи при повреждении глаза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из учебника в тетрадь название болезней органа зрения.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Называют по рисункам и сла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йдам причины их возникновения, меры профилактики. Записывают в тетрадь правила гигиены зрения.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 руководством учителя проводят самонаблюдения, описывают состояние зрения; называют правила здорового образа жизни и безопасного поведения; перечисляют правил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личной гигиены.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приемы оказания первой помощи при повреждении глаза,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Разрабатывают памятку по оказанию первой помощи при повреждении глаза</w:t>
            </w: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B40A5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 слуха человека. Строение и значение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представления о строении и значении органа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слуха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Показывают по таблице и в натуре орган слуха. Рассказывают о его строении; показывают и называю части уха на таблице;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рассказ по плану  и опорным предложениям о  значении органа слуха.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Подписывают на рисунке в рабочей тетради части орган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слуха, используя слова для справок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Показывают по таблице и в натуре орган слуха. Рассказывают о его строении; показывают и называю части уха на таблице; устанавливают взаимосвязь между строением и выполняемыми функциями. Составляют рассказ по плану о зна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чении органа слуха.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Подписывают на рисунке в рабочей тетради части органа слуха, используя слова для справок</w:t>
            </w:r>
          </w:p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B40A5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Заболевания органа слуха, предупреждение нарушений  слуха. Гигиена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представлений о  заболеваниях органа слуха, предупреждение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нарушений  слуха. Гигиена</w:t>
            </w:r>
          </w:p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в тетрадь, используя заранее выделенные учителем опорные понятия, факторы нарушения слуха; подчеркивают предложения в тексте карточки, которые относятся к правилам гигиены слуха. Рассматривают рисунки, определяют разре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шающие и запрещающие знаки гигиены слуха.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 руководством учителя проводят самонаблюдение, описывают особенность своего состояния: состояние слуха.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Делают вывод о правилах здорового образа жизни и безопасного поведения.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по опорным предложениям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равила гигиены слуха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в тетрадь, используя текст учебника, факторы нарушения слуха. Подчеркивают предложения, которые относятся к правилам гигиены слуха в рабочей тетради.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Рассматривают рисунки, определяют разрешающие и запрещающие знаки гигиены слуха.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 руководством учителя проводят самонаблюдение, описывают особенность своего состояния: состояние слуха. Делают вывод о правилах здорового образа жизни и безопасного повед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ения.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и записывают в тетрадь правила гигиены слуха</w:t>
            </w:r>
          </w:p>
        </w:tc>
      </w:tr>
      <w:tr w:rsidR="00547E72">
        <w:trPr>
          <w:cantSplit/>
          <w:trHeight w:val="3909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B40A5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осязания, обоняния, вкуса. Охрана всех органов чувств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представления об органах  осязания, обоняния, вкуса.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по опорным предложениям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органы осязания, обоняния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вкуса (слизистая оболочка языка и полости носа, кожная чувствительность: болевая, температурная и тактильная).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 руководством учителя проводят самонаблюдения, определяют, как работают органы чувств.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Рассказывают, где они расположены; какую роль играют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жизни человека.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по рисункам об охране всех органов чувств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и показывают по таблице и на рисунке органы осязания, обоняния и вкуса (слизистая оболочка языка и полости носа, кожная чувствительность: болевая, температурная и тактильная)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и показывают на примере своего организма, где расположены органы осязания, обоняния и вкуса.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Рассказывают о ох значении в жизни человека, проводят самонаблюдения под руководством учителя. 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взаимосвязь органа вкуса с органом обоняни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о взаимосвязи всех органов чувств и необходимости их охраны</w:t>
            </w:r>
          </w:p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B40A5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«Взаимосвязь работы органов и систем органов организма человека».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Обобщение и закрепление знания о строении организма человека, взаимосвязи органов, работы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организма как единого целого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Работают в группах, выполняют задания в рабочих тетрадях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741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тестовые задания</w:t>
            </w:r>
          </w:p>
        </w:tc>
      </w:tr>
    </w:tbl>
    <w:p w:rsidR="00547E72" w:rsidRDefault="00547E72"/>
    <w:p w:rsidR="00547E72" w:rsidRDefault="00547E72"/>
    <w:p w:rsidR="00905C02" w:rsidRDefault="00905C0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sectPr w:rsidR="00905C02" w:rsidSect="00225F82">
      <w:pgSz w:w="16834" w:h="11909" w:orient="landscape"/>
      <w:pgMar w:top="1134" w:right="1418" w:bottom="1701" w:left="1418" w:header="708" w:footer="708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ED1" w:rsidRDefault="00741ED1">
      <w:pPr>
        <w:spacing w:after="0" w:line="240" w:lineRule="auto"/>
      </w:pPr>
      <w:r>
        <w:separator/>
      </w:r>
    </w:p>
  </w:endnote>
  <w:endnote w:type="continuationSeparator" w:id="0">
    <w:p w:rsidR="00741ED1" w:rsidRDefault="00741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E72" w:rsidRDefault="008E487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741ED1">
      <w:rPr>
        <w:color w:val="000000"/>
      </w:rPr>
      <w:instrText>PAGE</w:instrText>
    </w:r>
    <w:r>
      <w:rPr>
        <w:color w:val="000000"/>
      </w:rPr>
      <w:fldChar w:fldCharType="separate"/>
    </w:r>
    <w:r w:rsidR="00476CCA">
      <w:rPr>
        <w:noProof/>
        <w:color w:val="000000"/>
      </w:rPr>
      <w:t>4</w:t>
    </w:r>
    <w:r>
      <w:rPr>
        <w:color w:val="000000"/>
      </w:rPr>
      <w:fldChar w:fldCharType="end"/>
    </w:r>
  </w:p>
  <w:p w:rsidR="00547E72" w:rsidRDefault="00547E7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ED1" w:rsidRDefault="00741ED1">
      <w:pPr>
        <w:spacing w:after="0" w:line="240" w:lineRule="auto"/>
      </w:pPr>
      <w:r>
        <w:separator/>
      </w:r>
    </w:p>
  </w:footnote>
  <w:footnote w:type="continuationSeparator" w:id="0">
    <w:p w:rsidR="00741ED1" w:rsidRDefault="00741E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7661"/>
    <w:multiLevelType w:val="multilevel"/>
    <w:tmpl w:val="83747DB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7557C6C"/>
    <w:multiLevelType w:val="hybridMultilevel"/>
    <w:tmpl w:val="F29AB082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C095941"/>
    <w:multiLevelType w:val="multilevel"/>
    <w:tmpl w:val="C59A277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1842B32"/>
    <w:multiLevelType w:val="hybridMultilevel"/>
    <w:tmpl w:val="B0984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AD460BA"/>
    <w:multiLevelType w:val="hybridMultilevel"/>
    <w:tmpl w:val="5BF65B46"/>
    <w:lvl w:ilvl="0" w:tplc="C8DE6FB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EA37E45"/>
    <w:multiLevelType w:val="multilevel"/>
    <w:tmpl w:val="BC22DD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21336829"/>
    <w:multiLevelType w:val="multilevel"/>
    <w:tmpl w:val="93F217A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2A6A4EBC"/>
    <w:multiLevelType w:val="multilevel"/>
    <w:tmpl w:val="ADB8F13A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32A10931"/>
    <w:multiLevelType w:val="multilevel"/>
    <w:tmpl w:val="ACF6FEBE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350E1C31"/>
    <w:multiLevelType w:val="multilevel"/>
    <w:tmpl w:val="8114401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373244D7"/>
    <w:multiLevelType w:val="multilevel"/>
    <w:tmpl w:val="3A5C32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>
    <w:nsid w:val="379B7BC9"/>
    <w:multiLevelType w:val="multilevel"/>
    <w:tmpl w:val="B52CD596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395A70AF"/>
    <w:multiLevelType w:val="hybridMultilevel"/>
    <w:tmpl w:val="5476B6C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C1143B"/>
    <w:multiLevelType w:val="hybridMultilevel"/>
    <w:tmpl w:val="7932F432"/>
    <w:lvl w:ilvl="0" w:tplc="DB68B17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D9417CF"/>
    <w:multiLevelType w:val="multilevel"/>
    <w:tmpl w:val="4B3803C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412E3A04"/>
    <w:multiLevelType w:val="multilevel"/>
    <w:tmpl w:val="B61029F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52612646"/>
    <w:multiLevelType w:val="multilevel"/>
    <w:tmpl w:val="16E6BDA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53D736AB"/>
    <w:multiLevelType w:val="hybridMultilevel"/>
    <w:tmpl w:val="42FAD89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58FB4E86"/>
    <w:multiLevelType w:val="multilevel"/>
    <w:tmpl w:val="57364BC4"/>
    <w:lvl w:ilvl="0">
      <w:start w:val="1"/>
      <w:numFmt w:val="bullet"/>
      <w:lvlText w:val="−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5C5A441B"/>
    <w:multiLevelType w:val="multilevel"/>
    <w:tmpl w:val="F50C551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6027022D"/>
    <w:multiLevelType w:val="multilevel"/>
    <w:tmpl w:val="60F4D5E8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6D7D1D02"/>
    <w:multiLevelType w:val="multilevel"/>
    <w:tmpl w:val="28AA572A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4"/>
  </w:num>
  <w:num w:numId="2">
    <w:abstractNumId w:val="16"/>
  </w:num>
  <w:num w:numId="3">
    <w:abstractNumId w:val="20"/>
  </w:num>
  <w:num w:numId="4">
    <w:abstractNumId w:val="15"/>
  </w:num>
  <w:num w:numId="5">
    <w:abstractNumId w:val="6"/>
  </w:num>
  <w:num w:numId="6">
    <w:abstractNumId w:val="9"/>
  </w:num>
  <w:num w:numId="7">
    <w:abstractNumId w:val="11"/>
  </w:num>
  <w:num w:numId="8">
    <w:abstractNumId w:val="10"/>
  </w:num>
  <w:num w:numId="9">
    <w:abstractNumId w:val="0"/>
  </w:num>
  <w:num w:numId="10">
    <w:abstractNumId w:val="18"/>
  </w:num>
  <w:num w:numId="11">
    <w:abstractNumId w:val="8"/>
  </w:num>
  <w:num w:numId="12">
    <w:abstractNumId w:val="7"/>
  </w:num>
  <w:num w:numId="13">
    <w:abstractNumId w:val="21"/>
  </w:num>
  <w:num w:numId="14">
    <w:abstractNumId w:val="2"/>
  </w:num>
  <w:num w:numId="15">
    <w:abstractNumId w:val="19"/>
  </w:num>
  <w:num w:numId="16">
    <w:abstractNumId w:val="5"/>
  </w:num>
  <w:num w:numId="17">
    <w:abstractNumId w:val="13"/>
  </w:num>
  <w:num w:numId="18">
    <w:abstractNumId w:val="17"/>
  </w:num>
  <w:num w:numId="19">
    <w:abstractNumId w:val="4"/>
  </w:num>
  <w:num w:numId="20">
    <w:abstractNumId w:val="3"/>
  </w:num>
  <w:num w:numId="21">
    <w:abstractNumId w:val="1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7E72"/>
    <w:rsid w:val="00185EBA"/>
    <w:rsid w:val="001B34B7"/>
    <w:rsid w:val="00225F82"/>
    <w:rsid w:val="00317A42"/>
    <w:rsid w:val="00344F0B"/>
    <w:rsid w:val="00373113"/>
    <w:rsid w:val="00476CCA"/>
    <w:rsid w:val="00544A2E"/>
    <w:rsid w:val="00547E72"/>
    <w:rsid w:val="005F067D"/>
    <w:rsid w:val="006B7E09"/>
    <w:rsid w:val="006F4441"/>
    <w:rsid w:val="00741ED1"/>
    <w:rsid w:val="00760F9E"/>
    <w:rsid w:val="008E4874"/>
    <w:rsid w:val="00905C02"/>
    <w:rsid w:val="00912905"/>
    <w:rsid w:val="009638B5"/>
    <w:rsid w:val="009737CB"/>
    <w:rsid w:val="009C5702"/>
    <w:rsid w:val="009D1583"/>
    <w:rsid w:val="00A00078"/>
    <w:rsid w:val="00B40A58"/>
    <w:rsid w:val="00BD25F1"/>
    <w:rsid w:val="00C01BBE"/>
    <w:rsid w:val="00C31CE4"/>
    <w:rsid w:val="00E57686"/>
    <w:rsid w:val="00E84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C28"/>
  </w:style>
  <w:style w:type="paragraph" w:styleId="1">
    <w:name w:val="heading 1"/>
    <w:basedOn w:val="a"/>
    <w:next w:val="a"/>
    <w:link w:val="10"/>
    <w:uiPriority w:val="9"/>
    <w:qFormat/>
    <w:rsid w:val="00E00C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rsid w:val="008E487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8E487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8E487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8E487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8E487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E487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8E487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link w:val="a5"/>
    <w:qFormat/>
    <w:rsid w:val="00AF3C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6">
    <w:name w:val="Table Grid"/>
    <w:basedOn w:val="a1"/>
    <w:uiPriority w:val="39"/>
    <w:rsid w:val="00AF3C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link w:val="a8"/>
    <w:uiPriority w:val="34"/>
    <w:qFormat/>
    <w:rsid w:val="000B5712"/>
    <w:pPr>
      <w:ind w:left="720"/>
      <w:contextualSpacing/>
    </w:pPr>
  </w:style>
  <w:style w:type="character" w:customStyle="1" w:styleId="a5">
    <w:name w:val="Без интервала Знак"/>
    <w:link w:val="a4"/>
    <w:locked/>
    <w:rsid w:val="006035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E00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00C05"/>
  </w:style>
  <w:style w:type="paragraph" w:styleId="ab">
    <w:name w:val="footer"/>
    <w:basedOn w:val="a"/>
    <w:link w:val="ac"/>
    <w:uiPriority w:val="99"/>
    <w:unhideWhenUsed/>
    <w:rsid w:val="00E00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00C05"/>
  </w:style>
  <w:style w:type="character" w:customStyle="1" w:styleId="10">
    <w:name w:val="Заголовок 1 Знак"/>
    <w:basedOn w:val="a0"/>
    <w:link w:val="1"/>
    <w:uiPriority w:val="9"/>
    <w:rsid w:val="00E00C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d">
    <w:name w:val="TOC Heading"/>
    <w:basedOn w:val="1"/>
    <w:next w:val="a"/>
    <w:uiPriority w:val="39"/>
    <w:unhideWhenUsed/>
    <w:qFormat/>
    <w:rsid w:val="00E00C05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9C5702"/>
    <w:pPr>
      <w:tabs>
        <w:tab w:val="left" w:pos="426"/>
        <w:tab w:val="right" w:leader="dot" w:pos="9063"/>
      </w:tabs>
      <w:spacing w:after="100" w:line="276" w:lineRule="auto"/>
      <w:jc w:val="both"/>
    </w:pPr>
  </w:style>
  <w:style w:type="character" w:styleId="ae">
    <w:name w:val="Hyperlink"/>
    <w:basedOn w:val="a0"/>
    <w:uiPriority w:val="99"/>
    <w:unhideWhenUsed/>
    <w:rsid w:val="00E00C05"/>
    <w:rPr>
      <w:color w:val="0563C1" w:themeColor="hyperlink"/>
      <w:u w:val="single"/>
    </w:rPr>
  </w:style>
  <w:style w:type="paragraph" w:styleId="af">
    <w:name w:val="Subtitle"/>
    <w:basedOn w:val="a"/>
    <w:next w:val="a"/>
    <w:uiPriority w:val="11"/>
    <w:qFormat/>
    <w:rsid w:val="008E487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rsid w:val="008E487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rsid w:val="008E4874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f2">
    <w:basedOn w:val="TableNormal"/>
    <w:rsid w:val="008E4874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f3">
    <w:basedOn w:val="TableNormal"/>
    <w:rsid w:val="008E4874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f4">
    <w:basedOn w:val="TableNormal"/>
    <w:rsid w:val="008E4874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f5">
    <w:basedOn w:val="TableNormal"/>
    <w:rsid w:val="008E4874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f6">
    <w:basedOn w:val="TableNormal"/>
    <w:rsid w:val="008E4874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paragraph" w:styleId="20">
    <w:name w:val="toc 2"/>
    <w:basedOn w:val="a"/>
    <w:next w:val="a"/>
    <w:autoRedefine/>
    <w:uiPriority w:val="39"/>
    <w:unhideWhenUsed/>
    <w:rsid w:val="009C5702"/>
    <w:pPr>
      <w:spacing w:after="100"/>
      <w:ind w:left="220"/>
    </w:pPr>
  </w:style>
  <w:style w:type="paragraph" w:styleId="af7">
    <w:name w:val="Body Text"/>
    <w:basedOn w:val="a"/>
    <w:link w:val="af8"/>
    <w:uiPriority w:val="99"/>
    <w:unhideWhenUsed/>
    <w:qFormat/>
    <w:rsid w:val="00225F82"/>
    <w:pPr>
      <w:spacing w:after="120" w:line="240" w:lineRule="auto"/>
    </w:pPr>
    <w:rPr>
      <w:rFonts w:cs="Times New Roman"/>
      <w:sz w:val="20"/>
      <w:szCs w:val="20"/>
    </w:rPr>
  </w:style>
  <w:style w:type="character" w:customStyle="1" w:styleId="af8">
    <w:name w:val="Основной текст Знак"/>
    <w:basedOn w:val="a0"/>
    <w:link w:val="af7"/>
    <w:uiPriority w:val="99"/>
    <w:rsid w:val="00225F82"/>
    <w:rPr>
      <w:rFonts w:cs="Times New Roman"/>
      <w:sz w:val="20"/>
      <w:szCs w:val="20"/>
    </w:rPr>
  </w:style>
  <w:style w:type="character" w:customStyle="1" w:styleId="a8">
    <w:name w:val="Абзац списка Знак"/>
    <w:link w:val="a7"/>
    <w:uiPriority w:val="34"/>
    <w:locked/>
    <w:rsid w:val="00225F82"/>
  </w:style>
  <w:style w:type="paragraph" w:styleId="HTML">
    <w:name w:val="HTML Preformatted"/>
    <w:basedOn w:val="a"/>
    <w:link w:val="HTML0"/>
    <w:uiPriority w:val="99"/>
    <w:unhideWhenUsed/>
    <w:rsid w:val="00225F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5F82"/>
    <w:rPr>
      <w:rFonts w:ascii="Courier New" w:eastAsia="Times New Roman" w:hAnsi="Courier New" w:cs="Courier New"/>
      <w:sz w:val="20"/>
      <w:szCs w:val="20"/>
    </w:rPr>
  </w:style>
  <w:style w:type="paragraph" w:styleId="af9">
    <w:name w:val="Balloon Text"/>
    <w:basedOn w:val="a"/>
    <w:link w:val="afa"/>
    <w:uiPriority w:val="99"/>
    <w:semiHidden/>
    <w:unhideWhenUsed/>
    <w:rsid w:val="00476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476C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6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msspudozh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lck.ru/33NMk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hotNen9SyqD56IA3/5b+iBPDNbA==">AMUW2mV+K+ab8TtxKdcZOqYhIdAuaKjq3mi+LP9Q5KiYEOlIbpEBtiwRf65uZpXUnNDJnNuwt3ujxcKKGrX/azHodsadNOtJ8l01NkYYFgm4Nvj0Twj+PI+z2ZZsksscOd3UbJraKXTHqhAnV8fNGP/R9VKoDoNWrSeiBDqzWQbHijmnjqj8nRUkLwiNhcxJGXl6AOVp/xE/V83b2+x6iwWzBk0txXst0g==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11994</Words>
  <Characters>68367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ПК</cp:lastModifiedBy>
  <cp:revision>17</cp:revision>
  <dcterms:created xsi:type="dcterms:W3CDTF">2023-05-14T20:29:00Z</dcterms:created>
  <dcterms:modified xsi:type="dcterms:W3CDTF">2024-09-17T12:47:00Z</dcterms:modified>
</cp:coreProperties>
</file>