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9C" w:rsidRDefault="00BE0D9C" w:rsidP="00BE0D9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Toc144135604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 w:rsidRPr="004854AE">
        <w:rPr>
          <w:rFonts w:ascii="Times New Roman" w:eastAsia="Times New Roman" w:hAnsi="Times New Roman" w:cs="Times New Roman"/>
          <w:b/>
          <w:i/>
        </w:rPr>
        <w:t>(5 класс)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BE0D9C" w:rsidTr="00134DC7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D9C" w:rsidTr="00134DC7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E0D9C" w:rsidTr="00134DC7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E0D9C" w:rsidTr="00134DC7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9C" w:rsidRDefault="00BE0D9C" w:rsidP="00134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9C" w:rsidRDefault="00BE0D9C" w:rsidP="00134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BE0D9C" w:rsidRDefault="00BE0D9C" w:rsidP="00BE0D9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развития 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подготовленности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обучающихся конкретного класса</w:t>
      </w:r>
    </w:p>
    <w:p w:rsidR="00FB1789" w:rsidRDefault="00FB1789" w:rsidP="00FB17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789" w:rsidRPr="00BD1AFC" w:rsidRDefault="00FB1789" w:rsidP="00FB1789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AFC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:rsidR="00FB1789" w:rsidRDefault="00FB1789" w:rsidP="00FB1789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1661"/>
      </w:tblGrid>
      <w:tr w:rsidR="00FB1789" w:rsidTr="00BB36BD"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FB1789" w:rsidTr="00BB36BD"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FB1789" w:rsidRDefault="00FB1789" w:rsidP="00BB3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89" w:rsidTr="00BB36BD">
        <w:trPr>
          <w:trHeight w:val="225"/>
        </w:trPr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FB1789" w:rsidRDefault="00FB1789" w:rsidP="00BB36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FB1789" w:rsidRDefault="00FB1789" w:rsidP="00BB3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89" w:rsidTr="00BB36BD">
        <w:trPr>
          <w:trHeight w:val="252"/>
        </w:trPr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FB1789" w:rsidRDefault="00FB1789" w:rsidP="00BB36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FB1789" w:rsidRDefault="000C3B1B" w:rsidP="00BB3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89" w:rsidTr="00BB36BD">
        <w:trPr>
          <w:trHeight w:val="351"/>
        </w:trPr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FB1789" w:rsidRDefault="00FB1789" w:rsidP="00BB36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FB1789" w:rsidRDefault="00FB1789" w:rsidP="00BB3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89" w:rsidTr="00BB36BD">
        <w:trPr>
          <w:trHeight w:val="252"/>
        </w:trPr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FB1789" w:rsidRDefault="00FB1789" w:rsidP="00BB36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:rsidR="00FB1789" w:rsidRDefault="000C3B1B" w:rsidP="00BB3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89" w:rsidTr="00BB36BD">
        <w:trPr>
          <w:trHeight w:val="252"/>
        </w:trPr>
        <w:tc>
          <w:tcPr>
            <w:tcW w:w="455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FB1789" w:rsidRDefault="00FB1789" w:rsidP="00BB36B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B1789" w:rsidRDefault="00FB1789" w:rsidP="00BB3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FB1789" w:rsidRDefault="00FB1789" w:rsidP="00BB3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1789" w:rsidRDefault="00FB1789" w:rsidP="00FB1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D9C" w:rsidRDefault="00BE0D9C" w:rsidP="00BE0D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E0D9C" w:rsidSect="00BE0D9C">
          <w:footerReference w:type="default" r:id="rId8"/>
          <w:pgSz w:w="11906" w:h="16838"/>
          <w:pgMar w:top="567" w:right="1418" w:bottom="1701" w:left="1418" w:header="709" w:footer="709" w:gutter="0"/>
          <w:pgNumType w:start="1"/>
          <w:cols w:space="720"/>
          <w:titlePg/>
        </w:sectPr>
      </w:pPr>
    </w:p>
    <w:p w:rsidR="0004231D" w:rsidRDefault="0004231D" w:rsidP="0004231D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r w:rsidR="006B6C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класс</w:t>
      </w:r>
      <w:r w:rsidR="00BE0D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696"/>
        <w:gridCol w:w="30"/>
        <w:gridCol w:w="676"/>
        <w:gridCol w:w="14"/>
        <w:gridCol w:w="22"/>
        <w:gridCol w:w="3507"/>
        <w:gridCol w:w="8"/>
        <w:gridCol w:w="18"/>
        <w:gridCol w:w="3227"/>
        <w:gridCol w:w="8"/>
        <w:gridCol w:w="16"/>
        <w:gridCol w:w="3811"/>
      </w:tblGrid>
      <w:tr w:rsidR="0004231D" w:rsidTr="00674A41">
        <w:trPr>
          <w:trHeight w:val="585"/>
        </w:trPr>
        <w:tc>
          <w:tcPr>
            <w:tcW w:w="710" w:type="dxa"/>
            <w:vMerge w:val="restart"/>
            <w:vAlign w:val="center"/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12" w:type="dxa"/>
            <w:gridSpan w:val="3"/>
            <w:vMerge w:val="restart"/>
            <w:textDirection w:val="btLr"/>
            <w:vAlign w:val="center"/>
          </w:tcPr>
          <w:p w:rsidR="0004231D" w:rsidRDefault="0004231D" w:rsidP="002945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533" w:type="dxa"/>
            <w:gridSpan w:val="3"/>
            <w:vMerge w:val="restart"/>
            <w:vAlign w:val="center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</w:t>
            </w:r>
          </w:p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7062" w:type="dxa"/>
            <w:gridSpan w:val="4"/>
            <w:vAlign w:val="center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04231D" w:rsidTr="00674A41">
        <w:trPr>
          <w:trHeight w:val="716"/>
        </w:trPr>
        <w:tc>
          <w:tcPr>
            <w:tcW w:w="710" w:type="dxa"/>
            <w:vMerge/>
            <w:vAlign w:val="center"/>
          </w:tcPr>
          <w:p w:rsidR="0004231D" w:rsidRPr="00E8191F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3"/>
            <w:vMerge/>
            <w:vAlign w:val="center"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3" w:type="dxa"/>
            <w:gridSpan w:val="3"/>
            <w:vMerge/>
            <w:vAlign w:val="center"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1" w:type="dxa"/>
            <w:gridSpan w:val="3"/>
            <w:vAlign w:val="center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11" w:type="dxa"/>
            <w:vAlign w:val="center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04231D" w:rsidTr="00674A41">
        <w:trPr>
          <w:trHeight w:val="514"/>
        </w:trPr>
        <w:tc>
          <w:tcPr>
            <w:tcW w:w="14743" w:type="dxa"/>
            <w:gridSpan w:val="13"/>
            <w:vAlign w:val="center"/>
          </w:tcPr>
          <w:p w:rsidR="0004231D" w:rsidRPr="00E8191F" w:rsidRDefault="0004231D" w:rsidP="00D847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</w:t>
            </w:r>
            <w:r w:rsidR="00D84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технике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технике безопасности  на занятиях легкой атлетикой.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сочетанием разновидностей ходьбы.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в равномерном темпе до 2 мин.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бросками и ловлей мяча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ходьбы.1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целыми предложениями.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равномерной скоростью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акцентированным шагом (подготовительный к строевому шагу); шаг на месте, остановка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3811" w:type="dxa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быстром темпе. Идут продолжительной ходьбой  15-20  мин. Выполняют акцентированный шаг, шаг на месте, остановка по инструкции учителя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ходьба. Бег с переменной скоростью до 2 мин</w:t>
            </w:r>
          </w:p>
        </w:tc>
        <w:tc>
          <w:tcPr>
            <w:tcW w:w="712" w:type="dxa"/>
            <w:gridSpan w:val="3"/>
          </w:tcPr>
          <w:p w:rsidR="0004231D" w:rsidRDefault="00D8478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и свободно, не задерживая дыхание. Ходьба на скорость на 60 м.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разминку в медленном темпе.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на скорость 10 мин (от 30-50 м).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1 мин</w:t>
            </w:r>
          </w:p>
        </w:tc>
        <w:tc>
          <w:tcPr>
            <w:tcW w:w="3811" w:type="dxa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разминку в быстром темпе. Выполняют ходьбу на скорость 10 мин (от 30-60 м). 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2 мин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30-40 см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поочередными выталкиваниями вве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рх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авой и левой ноги (на каждый шаг).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с перешагиванием препятствий.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быстром темпе, с малым продвижением вперед.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пружинистого толчка ногами, мягкое приземление, сохраняя равновесие.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через вертикальные препятствия.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для развития прыжковой выносливости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задания в движении для подготовки к прыжкам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3811" w:type="dxa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упражнения для подготовки мышц ног к прыжкам.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задания в движении для подготовки к прыжкам.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запрыгивания и спрыгивания с препятствия высотой  40 см. Выполняют прыжки через препятствия после показа учителя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отрезках до 30 м. Беговые упражнения  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и последовательность их выполнения.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отрезках.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перехода от стартового разбега к бегу.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старта и финиша. 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по команде «Старт»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стартовый разбег, стартуют из различных исходных положений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бросков набивного мяча двумя руками снизу, из-за головы, через голову.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согласовывая движения рук и туловища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метание набивного мяча  снизу после показа и объяснения учителя</w:t>
            </w:r>
          </w:p>
        </w:tc>
        <w:tc>
          <w:tcPr>
            <w:tcW w:w="3811" w:type="dxa"/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отвечают на вопросы и вступают в беседу.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04231D" w:rsidTr="00674A41"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с низкого старта</w:t>
            </w:r>
            <w:r w:rsidR="00D84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упражнений.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бега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низкого старта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техники выполнения низкого старта. 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04231D" w:rsidTr="00674A41">
        <w:trPr>
          <w:trHeight w:val="930"/>
        </w:trPr>
        <w:tc>
          <w:tcPr>
            <w:tcW w:w="710" w:type="dxa"/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(150 м)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подсчета ЧСС.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подсчета ЧСС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с помощью учителя определяют место измерения пульса.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(допускается смешанное передвижение).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Подсчитывают ЧСС с помощью учителя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в различных темпах. Выполняют комплекс специально-беговые упражнения (5-6 видов).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подсчет ЧСС</w:t>
            </w:r>
          </w:p>
        </w:tc>
      </w:tr>
      <w:tr w:rsidR="0004231D" w:rsidTr="00674A41">
        <w:trPr>
          <w:trHeight w:val="24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4231D" w:rsidRPr="0037495B" w:rsidRDefault="00D84784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37495B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места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(3-6 раза) за урок, на 60м – 3 раза.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(2-3 раза) за урок, на 40м – 1 раз.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30м – 3 раза.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04231D" w:rsidTr="00674A41">
        <w:trPr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84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2-3 шагов разбега по коридору 10 м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left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31D" w:rsidTr="00674A41">
        <w:trPr>
          <w:trHeight w:val="159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84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коридору 10 м полного разбега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31D" w:rsidTr="00F33B8A">
        <w:trPr>
          <w:trHeight w:val="182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Pr="00A95ABC" w:rsidRDefault="00427175" w:rsidP="002945F8">
            <w:pPr>
              <w:ind w:left="48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7</w:t>
            </w:r>
            <w:r w:rsidR="0004231D" w:rsidRPr="00A95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4231D" w:rsidTr="00674A41">
        <w:trPr>
          <w:trHeight w:val="50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D84784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:rsidR="0004231D" w:rsidRDefault="0004231D" w:rsidP="002945F8">
            <w:pPr>
              <w:ind w:left="48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231D" w:rsidRPr="00E8191F" w:rsidRDefault="0004231D" w:rsidP="00294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04231D" w:rsidRPr="0037495B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построение с помощью педагога.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31D" w:rsidTr="00674A41">
        <w:trPr>
          <w:trHeight w:val="3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4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04231D" w:rsidRDefault="0004231D" w:rsidP="00294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простейших правил в баскетболе.</w:t>
            </w:r>
          </w:p>
          <w:p w:rsidR="0004231D" w:rsidRDefault="0004231D" w:rsidP="00294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04231D" w:rsidRDefault="0004231D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31D" w:rsidTr="00674A41">
        <w:trPr>
          <w:trHeight w:val="2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DB3590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5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4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стойку баскетболиста после неоднократного показа и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 более сильной  группы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стойку баскетболиста после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31D" w:rsidTr="00674A41">
        <w:trPr>
          <w:trHeight w:val="2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E4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неоднократного показа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ориентируюсь на образец выполнение обучающимися 2 группы.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9B0" w:rsidTr="00892D86">
        <w:trPr>
          <w:trHeight w:val="21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Pr="00E8191F" w:rsidRDefault="004429B0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двумя руками и от груди с места. Эстафеты с элементами баскетбола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:rsidR="004429B0" w:rsidRDefault="004429B0" w:rsidP="00294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руками.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снизу  от груди с места после инструкции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4429B0" w:rsidTr="00892D86">
        <w:trPr>
          <w:trHeight w:val="238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Pr="00E8191F" w:rsidRDefault="004429B0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двумя руками и от груди с места. Эстафеты с элементами баскетбола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29B0" w:rsidRDefault="004429B0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31D" w:rsidTr="00674A41">
        <w:trPr>
          <w:trHeight w:val="2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429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упражнений с набивными мячами: броски мяча с близкого расстояния, с разных позиций и расстояния.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04231D" w:rsidTr="00674A41">
        <w:tc>
          <w:tcPr>
            <w:tcW w:w="14743" w:type="dxa"/>
            <w:gridSpan w:val="13"/>
          </w:tcPr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04231D" w:rsidTr="00674A41">
        <w:tc>
          <w:tcPr>
            <w:tcW w:w="710" w:type="dxa"/>
          </w:tcPr>
          <w:p w:rsidR="0004231D" w:rsidRDefault="004429B0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на занятиях по гимнастике.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на месте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гимнастикой.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сочетание ходьбы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ориентируясь на образец выполнения обучающимися более сильной  группы.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сочетание ходьбы и бега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31D" w:rsidTr="00674A41">
        <w:tc>
          <w:tcPr>
            <w:tcW w:w="710" w:type="dxa"/>
          </w:tcPr>
          <w:p w:rsidR="0004231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29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04231D" w:rsidTr="00674A41">
        <w:tc>
          <w:tcPr>
            <w:tcW w:w="710" w:type="dxa"/>
          </w:tcPr>
          <w:p w:rsidR="00F75185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29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04231D" w:rsidTr="00674A41">
        <w:tc>
          <w:tcPr>
            <w:tcW w:w="710" w:type="dxa"/>
          </w:tcPr>
          <w:p w:rsidR="0004231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2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04231D" w:rsidTr="00674A41">
        <w:tc>
          <w:tcPr>
            <w:tcW w:w="710" w:type="dxa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04231D" w:rsidTr="00674A41">
        <w:tc>
          <w:tcPr>
            <w:tcW w:w="710" w:type="dxa"/>
          </w:tcPr>
          <w:p w:rsidR="00F75185" w:rsidRDefault="00F75185" w:rsidP="00F7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251" w:type="dxa"/>
            <w:gridSpan w:val="3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811" w:type="dxa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04231D" w:rsidTr="00674A41">
        <w:tc>
          <w:tcPr>
            <w:tcW w:w="710" w:type="dxa"/>
          </w:tcPr>
          <w:p w:rsidR="0004231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3251" w:type="dxa"/>
            <w:gridSpan w:val="3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 на меньшую высоту.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корригирующих упражнений на дыхание. Выполняют упражнения в лазание.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4231D" w:rsidTr="00674A41">
        <w:tc>
          <w:tcPr>
            <w:tcW w:w="710" w:type="dxa"/>
          </w:tcPr>
          <w:p w:rsidR="0004231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31D" w:rsidTr="00674A41">
        <w:tc>
          <w:tcPr>
            <w:tcW w:w="710" w:type="dxa"/>
          </w:tcPr>
          <w:p w:rsidR="0004231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726" w:type="dxa"/>
            <w:gridSpan w:val="2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12" w:type="dxa"/>
            <w:gridSpan w:val="3"/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3251" w:type="dxa"/>
            <w:gridSpan w:val="3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неоднократного показа по прямому указанию учителя. Участвуют в игровых заданиях (в паре)</w:t>
            </w:r>
          </w:p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 w:val="restart"/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04231D" w:rsidTr="00F33B8A">
        <w:trPr>
          <w:trHeight w:val="1365"/>
        </w:trPr>
        <w:tc>
          <w:tcPr>
            <w:tcW w:w="710" w:type="dxa"/>
            <w:tcBorders>
              <w:bottom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4231D" w:rsidRPr="00E8191F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:rsidR="0004231D" w:rsidRDefault="0004231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04231D" w:rsidRDefault="0004231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  <w:tcBorders>
              <w:bottom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bottom w:val="single" w:sz="4" w:space="0" w:color="auto"/>
            </w:tcBorders>
          </w:tcPr>
          <w:p w:rsidR="0004231D" w:rsidRDefault="0004231D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F33B8A">
        <w:trPr>
          <w:trHeight w:val="3396"/>
        </w:trPr>
        <w:tc>
          <w:tcPr>
            <w:tcW w:w="710" w:type="dxa"/>
            <w:tcBorders>
              <w:top w:val="single" w:sz="4" w:space="0" w:color="auto"/>
            </w:tcBorders>
          </w:tcPr>
          <w:p w:rsidR="00F33B8A" w:rsidRDefault="00DD30E4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F33B8A" w:rsidRPr="00E8191F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</w:tcBorders>
          </w:tcPr>
          <w:p w:rsidR="0022076D" w:rsidRDefault="00F33B8A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  <w:r w:rsidR="0022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3B8A" w:rsidRDefault="0022076D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согнув ноги</w:t>
            </w:r>
          </w:p>
          <w:p w:rsidR="0022076D" w:rsidRDefault="0022076D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F33B8A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согласование движения палки с движениями туловища, ног. 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составление и выполнение комбинации на скамейке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демонстрируют комбинацию на скамейке.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F33B8A" w:rsidTr="00674A41">
        <w:trPr>
          <w:trHeight w:val="2895"/>
        </w:trPr>
        <w:tc>
          <w:tcPr>
            <w:tcW w:w="710" w:type="dxa"/>
            <w:tcBorders>
              <w:bottom w:val="single" w:sz="4" w:space="0" w:color="auto"/>
            </w:tcBorders>
          </w:tcPr>
          <w:p w:rsidR="00F33B8A" w:rsidRDefault="00DD30E4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:rsidR="0022076D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  <w:r w:rsidR="0022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33B8A" w:rsidRDefault="0022076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согнув ноги</w:t>
            </w:r>
          </w:p>
          <w:p w:rsidR="0022076D" w:rsidRDefault="0022076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5-6 кг.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F33B8A" w:rsidTr="00674A41">
        <w:trPr>
          <w:trHeight w:val="2414"/>
        </w:trPr>
        <w:tc>
          <w:tcPr>
            <w:tcW w:w="710" w:type="dxa"/>
          </w:tcPr>
          <w:p w:rsidR="00F33B8A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33B8A" w:rsidRPr="00E8191F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прыжка.                                         Выполнение прыжка в длину с места, на заданное расстояние без предварительной отметки.</w:t>
            </w:r>
          </w:p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51" w:type="dxa"/>
            <w:gridSpan w:val="3"/>
          </w:tcPr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учителя.                             Прыгают в длину с места на заданное расстояние с предварительной отметки.</w:t>
            </w:r>
          </w:p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 меньшее количество повторений         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в длину с места на заданное расстояние без предварительной отметки.</w:t>
            </w:r>
          </w:p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</w:t>
            </w:r>
          </w:p>
        </w:tc>
      </w:tr>
      <w:tr w:rsidR="00F33B8A" w:rsidTr="00674A41">
        <w:tc>
          <w:tcPr>
            <w:tcW w:w="710" w:type="dxa"/>
          </w:tcPr>
          <w:p w:rsidR="0022076D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</w:tcPr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построение в колонну по два, соблюдая заданное расстояние (по ориентирам).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построение в колонну по два, соблюдая заданное расстояние.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14743" w:type="dxa"/>
            <w:gridSpan w:val="13"/>
          </w:tcPr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Лыжная подготовка – 16 часов</w:t>
            </w:r>
          </w:p>
        </w:tc>
      </w:tr>
      <w:tr w:rsidR="00F33B8A" w:rsidTr="00674A41">
        <w:tc>
          <w:tcPr>
            <w:tcW w:w="710" w:type="dxa"/>
          </w:tcPr>
          <w:p w:rsidR="00F33B8A" w:rsidRDefault="00F75185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0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 в подготовке к занятию, подбор лыжного инвентаря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по инструкции учителя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  <w:proofErr w:type="gramEnd"/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скользящим шагом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F33B8A" w:rsidTr="00674A41">
        <w:trPr>
          <w:trHeight w:val="2742"/>
        </w:trPr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3251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двухшажного хода (по возможности) после инструкции и неоднократного показа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811" w:type="dxa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бесшажного хода на лыжах. Демонстрация техники одновременного бесшажного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 (по возможности).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811" w:type="dxa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F33B8A" w:rsidTr="00674A41">
        <w:tc>
          <w:tcPr>
            <w:tcW w:w="710" w:type="dxa"/>
          </w:tcPr>
          <w:p w:rsidR="00793FB6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793FB6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способа подъема на лыжах.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сохранение равновесия при спуске со склона в высокой стойке.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техники подъема «лесенкой»                   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 по возможности.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подъем «лесенкой» по возможности</w:t>
            </w:r>
          </w:p>
        </w:tc>
        <w:tc>
          <w:tcPr>
            <w:tcW w:w="3811" w:type="dxa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«лесенкой» </w:t>
            </w:r>
          </w:p>
        </w:tc>
      </w:tr>
      <w:tr w:rsidR="00F33B8A" w:rsidTr="00674A41">
        <w:tc>
          <w:tcPr>
            <w:tcW w:w="710" w:type="dxa"/>
          </w:tcPr>
          <w:p w:rsidR="00793FB6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поворота на лыжах махом.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поворота махом на месте.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передвижение скользящим шагом по лыжне с палками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инструкции и неоднократного показа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передвижения скользящим шагом по лыжне с палками по возможности</w:t>
            </w:r>
          </w:p>
        </w:tc>
        <w:tc>
          <w:tcPr>
            <w:tcW w:w="3811" w:type="dxa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двухшажного хода на лыжах. Демонстрация техники одновременного двухшажного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 (по возможности).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811" w:type="dxa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поворот переступанием в движении.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 w:val="restart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251" w:type="dxa"/>
            <w:gridSpan w:val="3"/>
            <w:vMerge w:val="restart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3811" w:type="dxa"/>
            <w:vMerge w:val="restart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F33B8A" w:rsidRDefault="00F33B8A" w:rsidP="00294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rPr>
          <w:trHeight w:val="14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2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F33B8A" w:rsidTr="00674A41">
        <w:trPr>
          <w:trHeight w:val="240"/>
        </w:trPr>
        <w:tc>
          <w:tcPr>
            <w:tcW w:w="14743" w:type="dxa"/>
            <w:gridSpan w:val="13"/>
            <w:tcBorders>
              <w:top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F75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Спортивные игры- 10</w:t>
            </w: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F33B8A" w:rsidTr="00674A41">
        <w:trPr>
          <w:trHeight w:val="5163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построение с помощью педагога.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игре по инструкции учителя</w:t>
            </w:r>
          </w:p>
        </w:tc>
        <w:tc>
          <w:tcPr>
            <w:tcW w:w="3811" w:type="dxa"/>
            <w:tcBorders>
              <w:left w:val="single" w:sz="4" w:space="0" w:color="auto"/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rPr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F33B8A" w:rsidRPr="00E8191F" w:rsidRDefault="00793FB6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Пионербол  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основных перемещений на площадке в пионерболе.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основные перемещения на площадке в пионерболе,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группы.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Выполняют игровые умения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партнером)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основные перемещения на площадке в пионерболе. Выполняют упражнения на развитие мышц кистей рук и пальцев. Выполняют перемещения на площадке. Выполняют игровые умения </w:t>
            </w:r>
          </w:p>
        </w:tc>
      </w:tr>
      <w:tr w:rsidR="00F33B8A" w:rsidTr="00674A41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F33B8A" w:rsidRPr="00E8191F" w:rsidRDefault="00793FB6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F33B8A" w:rsidTr="00674A41">
        <w:trPr>
          <w:trHeight w:val="29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F33B8A" w:rsidRPr="00E8191F" w:rsidRDefault="00793FB6" w:rsidP="00F751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подачи мяча в пионерболе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используют игровые умения (подача мяча в пионерболе)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F33B8A" w:rsidTr="00674A41">
        <w:trPr>
          <w:trHeight w:val="3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F33B8A" w:rsidRPr="00E8191F" w:rsidRDefault="00793FB6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A" w:rsidRDefault="00F33B8A" w:rsidP="00801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 и с шага, у сетки (1-2 серии прыжков по 5-5 прыжков за урок. </w:t>
            </w:r>
            <w:proofErr w:type="gramEnd"/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B8A" w:rsidRDefault="00F33B8A" w:rsidP="00801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F33B8A" w:rsidRDefault="00F33B8A" w:rsidP="00801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B8A" w:rsidTr="00674A41">
        <w:trPr>
          <w:trHeight w:val="1305"/>
        </w:trPr>
        <w:tc>
          <w:tcPr>
            <w:tcW w:w="710" w:type="dxa"/>
            <w:tcBorders>
              <w:bottom w:val="single" w:sz="4" w:space="0" w:color="auto"/>
            </w:tcBorders>
          </w:tcPr>
          <w:p w:rsidR="00F33B8A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F33B8A" w:rsidRPr="00E8191F" w:rsidRDefault="00793FB6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теннис. Правила соревнований.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F33B8A" w:rsidRDefault="00F33B8A" w:rsidP="00801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атрибутикой игры настольный теннис.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основной стойкой теннисиста.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 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 (по возможности). Выполняют жонглирование и отбивания мяча ракеткой по возможности.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правила игры в настольный теннис, запоминают названия наказаний при нарушении игры. </w:t>
            </w:r>
          </w:p>
          <w:p w:rsidR="00F33B8A" w:rsidRDefault="00F33B8A" w:rsidP="00801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F33B8A" w:rsidRPr="00E8191F" w:rsidRDefault="00F33B8A" w:rsidP="0067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F33B8A" w:rsidRPr="00E8191F" w:rsidRDefault="00F33B8A" w:rsidP="00793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F33B8A" w:rsidTr="00674A41">
        <w:tc>
          <w:tcPr>
            <w:tcW w:w="710" w:type="dxa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33B8A" w:rsidRPr="00E8191F" w:rsidRDefault="00793FB6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B20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 ( по возможности)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сваивают стойку теннисиста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мяча. Принимают правильную стойку теннисиста</w:t>
            </w:r>
          </w:p>
        </w:tc>
      </w:tr>
      <w:tr w:rsidR="00F33B8A" w:rsidTr="00674A41">
        <w:trPr>
          <w:trHeight w:val="2535"/>
        </w:trPr>
        <w:tc>
          <w:tcPr>
            <w:tcW w:w="710" w:type="dxa"/>
            <w:tcBorders>
              <w:bottom w:val="single" w:sz="4" w:space="0" w:color="auto"/>
            </w:tcBorders>
          </w:tcPr>
          <w:p w:rsidR="00F33B8A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F33B8A" w:rsidRPr="00E8191F" w:rsidRDefault="00793FB6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B20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3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F33B8A" w:rsidTr="00674A41">
        <w:trPr>
          <w:trHeight w:val="270"/>
        </w:trPr>
        <w:tc>
          <w:tcPr>
            <w:tcW w:w="710" w:type="dxa"/>
            <w:tcBorders>
              <w:top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14743" w:type="dxa"/>
            <w:gridSpan w:val="13"/>
          </w:tcPr>
          <w:p w:rsidR="00F33B8A" w:rsidRPr="00E8191F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Легкая атлетика – </w:t>
            </w:r>
            <w:r w:rsidR="00487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81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F33B8A" w:rsidTr="00674A41">
        <w:tc>
          <w:tcPr>
            <w:tcW w:w="710" w:type="dxa"/>
          </w:tcPr>
          <w:p w:rsidR="00F33B8A" w:rsidRDefault="001B20C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E727C" w:rsidRPr="00E8191F" w:rsidRDefault="00CE727C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B20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(30м, 60м)</w:t>
            </w:r>
          </w:p>
        </w:tc>
        <w:tc>
          <w:tcPr>
            <w:tcW w:w="742" w:type="dxa"/>
            <w:gridSpan w:val="4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F33B8A" w:rsidTr="00674A41">
        <w:tc>
          <w:tcPr>
            <w:tcW w:w="710" w:type="dxa"/>
          </w:tcPr>
          <w:p w:rsidR="00F33B8A" w:rsidRDefault="001B20C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E727C" w:rsidRPr="00E8191F" w:rsidRDefault="00CE727C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B20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м)</w:t>
            </w:r>
          </w:p>
        </w:tc>
        <w:tc>
          <w:tcPr>
            <w:tcW w:w="742" w:type="dxa"/>
            <w:gridSpan w:val="4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811" w:type="dxa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300м.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22076D" w:rsidTr="0022076D">
        <w:trPr>
          <w:trHeight w:val="960"/>
        </w:trPr>
        <w:tc>
          <w:tcPr>
            <w:tcW w:w="710" w:type="dxa"/>
            <w:tcBorders>
              <w:bottom w:val="single" w:sz="4" w:space="0" w:color="auto"/>
            </w:tcBorders>
          </w:tcPr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22076D" w:rsidRPr="00E8191F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42" w:type="dxa"/>
            <w:gridSpan w:val="4"/>
            <w:tcBorders>
              <w:bottom w:val="single" w:sz="4" w:space="0" w:color="auto"/>
            </w:tcBorders>
          </w:tcPr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51" w:type="dxa"/>
            <w:gridSpan w:val="3"/>
            <w:vMerge w:val="restart"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22076D" w:rsidRDefault="0022076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811" w:type="dxa"/>
            <w:vMerge w:val="restart"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22076D" w:rsidRDefault="0022076D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22076D" w:rsidTr="00B46243">
        <w:trPr>
          <w:trHeight w:val="1965"/>
        </w:trPr>
        <w:tc>
          <w:tcPr>
            <w:tcW w:w="710" w:type="dxa"/>
            <w:tcBorders>
              <w:top w:val="single" w:sz="4" w:space="0" w:color="auto"/>
            </w:tcBorders>
          </w:tcPr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22076D" w:rsidRDefault="00DD30E4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</w:tcBorders>
          </w:tcPr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vMerge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22076D" w:rsidRDefault="0022076D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8A" w:rsidTr="00674A41">
        <w:tc>
          <w:tcPr>
            <w:tcW w:w="710" w:type="dxa"/>
          </w:tcPr>
          <w:p w:rsidR="00CE727C" w:rsidRDefault="0022076D" w:rsidP="00CE7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F33B8A" w:rsidRPr="00E8191F" w:rsidRDefault="00CE727C" w:rsidP="00CE7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42" w:type="dxa"/>
            <w:gridSpan w:val="4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811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F33B8A" w:rsidTr="0022076D">
        <w:trPr>
          <w:trHeight w:val="2040"/>
        </w:trPr>
        <w:tc>
          <w:tcPr>
            <w:tcW w:w="710" w:type="dxa"/>
            <w:tcBorders>
              <w:bottom w:val="single" w:sz="4" w:space="0" w:color="auto"/>
            </w:tcBorders>
          </w:tcPr>
          <w:p w:rsidR="00F33B8A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CE727C" w:rsidRPr="00E8191F" w:rsidRDefault="00CE727C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2207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F33B8A" w:rsidRDefault="00F33B8A" w:rsidP="00220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на скорость до 5 мин. </w:t>
            </w:r>
          </w:p>
          <w:p w:rsidR="0022076D" w:rsidRDefault="0022076D" w:rsidP="00220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разбега</w:t>
            </w:r>
          </w:p>
        </w:tc>
        <w:tc>
          <w:tcPr>
            <w:tcW w:w="742" w:type="dxa"/>
            <w:gridSpan w:val="4"/>
            <w:tcBorders>
              <w:bottom w:val="single" w:sz="4" w:space="0" w:color="auto"/>
            </w:tcBorders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до 5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22076D" w:rsidTr="0022076D">
        <w:trPr>
          <w:trHeight w:val="795"/>
        </w:trPr>
        <w:tc>
          <w:tcPr>
            <w:tcW w:w="710" w:type="dxa"/>
            <w:tcBorders>
              <w:top w:val="single" w:sz="4" w:space="0" w:color="auto"/>
            </w:tcBorders>
          </w:tcPr>
          <w:p w:rsidR="0022076D" w:rsidRDefault="00487FB8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487FB8" w:rsidRDefault="00487FB8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22076D" w:rsidRDefault="00487FB8" w:rsidP="00220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</w:tcBorders>
          </w:tcPr>
          <w:p w:rsidR="0022076D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076D" w:rsidRDefault="00487FB8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</w:tcBorders>
          </w:tcPr>
          <w:p w:rsidR="0022076D" w:rsidRDefault="00487FB8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метание малого мяча на дальность с места (коридор 10 м)</w:t>
            </w:r>
          </w:p>
        </w:tc>
        <w:tc>
          <w:tcPr>
            <w:tcW w:w="3811" w:type="dxa"/>
            <w:tcBorders>
              <w:top w:val="single" w:sz="4" w:space="0" w:color="auto"/>
              <w:right w:val="single" w:sz="4" w:space="0" w:color="auto"/>
            </w:tcBorders>
          </w:tcPr>
          <w:p w:rsidR="0022076D" w:rsidRDefault="00487FB8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 м)</w:t>
            </w:r>
          </w:p>
        </w:tc>
      </w:tr>
      <w:tr w:rsidR="00F33B8A" w:rsidTr="0022076D">
        <w:tc>
          <w:tcPr>
            <w:tcW w:w="710" w:type="dxa"/>
          </w:tcPr>
          <w:p w:rsidR="00F33B8A" w:rsidRDefault="0022076D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7F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E727C" w:rsidRPr="00E8191F" w:rsidRDefault="00CE727C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487F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61" w:type="dxa"/>
            <w:gridSpan w:val="4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827" w:type="dxa"/>
            <w:gridSpan w:val="2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30 м)</w:t>
            </w:r>
          </w:p>
        </w:tc>
      </w:tr>
      <w:tr w:rsidR="00F33B8A" w:rsidTr="0022076D">
        <w:tc>
          <w:tcPr>
            <w:tcW w:w="710" w:type="dxa"/>
          </w:tcPr>
          <w:p w:rsidR="00CE727C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9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E7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33B8A" w:rsidRPr="00E8191F" w:rsidRDefault="00CE727C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487F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6" w:type="dxa"/>
            <w:gridSpan w:val="2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500 м</w:t>
            </w:r>
          </w:p>
        </w:tc>
        <w:tc>
          <w:tcPr>
            <w:tcW w:w="712" w:type="dxa"/>
            <w:gridSpan w:val="3"/>
          </w:tcPr>
          <w:p w:rsidR="00F33B8A" w:rsidRDefault="00F33B8A" w:rsidP="00294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F33B8A" w:rsidRDefault="00F33B8A" w:rsidP="0029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251" w:type="dxa"/>
            <w:gridSpan w:val="3"/>
          </w:tcPr>
          <w:p w:rsidR="00F33B8A" w:rsidRDefault="00F33B8A" w:rsidP="00294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Бегут кросс на дистанции 0,3 км</w:t>
            </w:r>
          </w:p>
        </w:tc>
        <w:tc>
          <w:tcPr>
            <w:tcW w:w="3811" w:type="dxa"/>
          </w:tcPr>
          <w:p w:rsidR="00F33B8A" w:rsidRDefault="00F33B8A" w:rsidP="0029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Бегут кросс на дистанции 0,5 км</w:t>
            </w:r>
          </w:p>
        </w:tc>
      </w:tr>
    </w:tbl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4231D" w:rsidSect="00674A41">
          <w:footerReference w:type="default" r:id="rId9"/>
          <w:pgSz w:w="16838" w:h="11906" w:orient="landscape"/>
          <w:pgMar w:top="709" w:right="1701" w:bottom="1276" w:left="1134" w:header="709" w:footer="709" w:gutter="0"/>
          <w:cols w:space="720"/>
          <w:docGrid w:linePitch="299"/>
        </w:sectPr>
      </w:pPr>
    </w:p>
    <w:p w:rsidR="0004231D" w:rsidRDefault="0004231D" w:rsidP="0004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04231D" w:rsidRDefault="0004231D" w:rsidP="0004231D"/>
    <w:bookmarkEnd w:id="0"/>
    <w:p w:rsidR="0004231D" w:rsidRDefault="0004231D" w:rsidP="0004231D"/>
    <w:sectPr w:rsidR="0004231D" w:rsidSect="00E1700F"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0A" w:rsidRDefault="0021190A" w:rsidP="006E497F">
      <w:pPr>
        <w:spacing w:after="0" w:line="240" w:lineRule="auto"/>
      </w:pPr>
      <w:r>
        <w:separator/>
      </w:r>
    </w:p>
  </w:endnote>
  <w:endnote w:type="continuationSeparator" w:id="0">
    <w:p w:rsidR="0021190A" w:rsidRDefault="0021190A" w:rsidP="006E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9C" w:rsidRDefault="00BE0D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BE0D9C" w:rsidRDefault="004A6D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E0D9C">
      <w:rPr>
        <w:color w:val="000000"/>
      </w:rPr>
      <w:instrText>PAGE</w:instrText>
    </w:r>
    <w:r>
      <w:rPr>
        <w:color w:val="000000"/>
      </w:rPr>
      <w:fldChar w:fldCharType="separate"/>
    </w:r>
    <w:r w:rsidR="000C3B1B">
      <w:rPr>
        <w:noProof/>
        <w:color w:val="000000"/>
      </w:rPr>
      <w:t>2</w:t>
    </w:r>
    <w:r>
      <w:rPr>
        <w:color w:val="000000"/>
      </w:rPr>
      <w:fldChar w:fldCharType="end"/>
    </w:r>
  </w:p>
  <w:p w:rsidR="00BE0D9C" w:rsidRDefault="00BE0D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F0" w:rsidRDefault="002119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D413F0" w:rsidRDefault="004A6D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854AE">
      <w:rPr>
        <w:color w:val="000000"/>
      </w:rPr>
      <w:instrText>PAGE</w:instrText>
    </w:r>
    <w:r>
      <w:rPr>
        <w:color w:val="000000"/>
      </w:rPr>
      <w:fldChar w:fldCharType="separate"/>
    </w:r>
    <w:r w:rsidR="000C3B1B">
      <w:rPr>
        <w:noProof/>
        <w:color w:val="000000"/>
      </w:rPr>
      <w:t>3</w:t>
    </w:r>
    <w:r>
      <w:rPr>
        <w:color w:val="000000"/>
      </w:rPr>
      <w:fldChar w:fldCharType="end"/>
    </w:r>
  </w:p>
  <w:p w:rsidR="00D413F0" w:rsidRDefault="002119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0A" w:rsidRDefault="0021190A" w:rsidP="006E497F">
      <w:pPr>
        <w:spacing w:after="0" w:line="240" w:lineRule="auto"/>
      </w:pPr>
      <w:r>
        <w:separator/>
      </w:r>
    </w:p>
  </w:footnote>
  <w:footnote w:type="continuationSeparator" w:id="0">
    <w:p w:rsidR="0021190A" w:rsidRDefault="0021190A" w:rsidP="006E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3E"/>
    <w:multiLevelType w:val="hybridMultilevel"/>
    <w:tmpl w:val="B02C2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2489F"/>
    <w:multiLevelType w:val="hybridMultilevel"/>
    <w:tmpl w:val="5F5E32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96F6234"/>
    <w:multiLevelType w:val="hybridMultilevel"/>
    <w:tmpl w:val="6D6C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3841BA"/>
    <w:multiLevelType w:val="hybridMultilevel"/>
    <w:tmpl w:val="67B2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F4ECD"/>
    <w:multiLevelType w:val="hybridMultilevel"/>
    <w:tmpl w:val="7AF69ED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496D"/>
    <w:multiLevelType w:val="hybridMultilevel"/>
    <w:tmpl w:val="2CAE9B52"/>
    <w:lvl w:ilvl="0" w:tplc="0DCA6D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4D4E"/>
    <w:rsid w:val="00034799"/>
    <w:rsid w:val="0004231D"/>
    <w:rsid w:val="00073B05"/>
    <w:rsid w:val="000C3B1B"/>
    <w:rsid w:val="001B20CA"/>
    <w:rsid w:val="001B6ADD"/>
    <w:rsid w:val="0021190A"/>
    <w:rsid w:val="0022076D"/>
    <w:rsid w:val="00250247"/>
    <w:rsid w:val="002945F8"/>
    <w:rsid w:val="002A34DD"/>
    <w:rsid w:val="002B45E6"/>
    <w:rsid w:val="0037495B"/>
    <w:rsid w:val="00377AD9"/>
    <w:rsid w:val="00385B77"/>
    <w:rsid w:val="003B2251"/>
    <w:rsid w:val="00427175"/>
    <w:rsid w:val="004429B0"/>
    <w:rsid w:val="004854AE"/>
    <w:rsid w:val="00487FB8"/>
    <w:rsid w:val="004A6D5A"/>
    <w:rsid w:val="00562F70"/>
    <w:rsid w:val="005E2B6E"/>
    <w:rsid w:val="0061654D"/>
    <w:rsid w:val="00674A41"/>
    <w:rsid w:val="00675E85"/>
    <w:rsid w:val="006B6C15"/>
    <w:rsid w:val="006E497F"/>
    <w:rsid w:val="00713A17"/>
    <w:rsid w:val="00724D4E"/>
    <w:rsid w:val="00793FB6"/>
    <w:rsid w:val="00854E5D"/>
    <w:rsid w:val="008702EE"/>
    <w:rsid w:val="008A676B"/>
    <w:rsid w:val="00A61A66"/>
    <w:rsid w:val="00A75D98"/>
    <w:rsid w:val="00B328E1"/>
    <w:rsid w:val="00BE0D9C"/>
    <w:rsid w:val="00C76E36"/>
    <w:rsid w:val="00CE727C"/>
    <w:rsid w:val="00D413BE"/>
    <w:rsid w:val="00D84784"/>
    <w:rsid w:val="00DB3590"/>
    <w:rsid w:val="00DD30E4"/>
    <w:rsid w:val="00E1700F"/>
    <w:rsid w:val="00E316C1"/>
    <w:rsid w:val="00E5568B"/>
    <w:rsid w:val="00E837D7"/>
    <w:rsid w:val="00E92EAF"/>
    <w:rsid w:val="00F33B8A"/>
    <w:rsid w:val="00F75185"/>
    <w:rsid w:val="00FB1789"/>
    <w:rsid w:val="00FE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4E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4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D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D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D4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D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D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4D4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D4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4D4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24D4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724D4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24D4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724D4E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4D4E"/>
  </w:style>
  <w:style w:type="paragraph" w:styleId="a5">
    <w:name w:val="List Paragraph"/>
    <w:basedOn w:val="a"/>
    <w:link w:val="a6"/>
    <w:uiPriority w:val="34"/>
    <w:qFormat/>
    <w:rsid w:val="00724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24D4E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24D4E"/>
  </w:style>
  <w:style w:type="paragraph" w:customStyle="1" w:styleId="c1">
    <w:name w:val="c1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4D4E"/>
  </w:style>
  <w:style w:type="paragraph" w:customStyle="1" w:styleId="c6">
    <w:name w:val="c6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724D4E"/>
  </w:style>
  <w:style w:type="character" w:customStyle="1" w:styleId="c16">
    <w:name w:val="c16"/>
    <w:basedOn w:val="a0"/>
    <w:rsid w:val="00724D4E"/>
  </w:style>
  <w:style w:type="character" w:customStyle="1" w:styleId="c41">
    <w:name w:val="c41"/>
    <w:basedOn w:val="a0"/>
    <w:rsid w:val="00724D4E"/>
  </w:style>
  <w:style w:type="paragraph" w:customStyle="1" w:styleId="c3">
    <w:name w:val="c3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24D4E"/>
  </w:style>
  <w:style w:type="paragraph" w:customStyle="1" w:styleId="c10">
    <w:name w:val="c10"/>
    <w:basedOn w:val="a"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24D4E"/>
  </w:style>
  <w:style w:type="paragraph" w:styleId="HTML">
    <w:name w:val="HTML Preformatted"/>
    <w:basedOn w:val="a"/>
    <w:link w:val="HTML0"/>
    <w:uiPriority w:val="99"/>
    <w:unhideWhenUsed/>
    <w:rsid w:val="00724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D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2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724D4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  <w:lang w:eastAsia="ru-RU"/>
    </w:rPr>
  </w:style>
  <w:style w:type="table" w:customStyle="1" w:styleId="400">
    <w:name w:val="Сетка таблицы40"/>
    <w:basedOn w:val="a1"/>
    <w:next w:val="a7"/>
    <w:uiPriority w:val="59"/>
    <w:rsid w:val="00724D4E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724D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12"/>
    <w:semiHidden/>
    <w:locked/>
    <w:rsid w:val="00724D4E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a"/>
    <w:semiHidden/>
    <w:rsid w:val="00724D4E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customStyle="1" w:styleId="a6">
    <w:name w:val="Абзац списка Знак"/>
    <w:link w:val="a5"/>
    <w:uiPriority w:val="34"/>
    <w:locked/>
    <w:rsid w:val="00724D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724D4E"/>
    <w:rPr>
      <w:rFonts w:ascii="Times New Roman" w:hAnsi="Times New Roman" w:cs="Times New Roman" w:hint="default"/>
      <w:color w:val="000080"/>
      <w:u w:val="single"/>
    </w:rPr>
  </w:style>
  <w:style w:type="character" w:customStyle="1" w:styleId="ac">
    <w:name w:val="Без интервала Знак"/>
    <w:link w:val="ad"/>
    <w:locked/>
    <w:rsid w:val="00724D4E"/>
    <w:rPr>
      <w:rFonts w:ascii="Calibri" w:eastAsia="Calibri" w:hAnsi="Calibri" w:cs="Calibri"/>
      <w:lang w:eastAsia="ru-RU"/>
    </w:rPr>
  </w:style>
  <w:style w:type="paragraph" w:styleId="ad">
    <w:name w:val="No Spacing"/>
    <w:link w:val="ac"/>
    <w:qFormat/>
    <w:rsid w:val="00724D4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e">
    <w:name w:val="header"/>
    <w:basedOn w:val="a"/>
    <w:link w:val="af"/>
    <w:uiPriority w:val="99"/>
    <w:unhideWhenUsed/>
    <w:rsid w:val="0072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4D4E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72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4D4E"/>
    <w:rPr>
      <w:rFonts w:ascii="Calibri" w:eastAsia="Calibri" w:hAnsi="Calibri" w:cs="Calibri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724D4E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724D4E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24D4E"/>
    <w:pPr>
      <w:spacing w:after="100"/>
      <w:ind w:left="220"/>
    </w:pPr>
  </w:style>
  <w:style w:type="paragraph" w:styleId="af3">
    <w:name w:val="Subtitle"/>
    <w:basedOn w:val="a"/>
    <w:next w:val="a"/>
    <w:link w:val="af4"/>
    <w:uiPriority w:val="11"/>
    <w:qFormat/>
    <w:rsid w:val="00724D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sid w:val="00724D4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5">
    <w:name w:val="Body Text"/>
    <w:basedOn w:val="a"/>
    <w:link w:val="af6"/>
    <w:unhideWhenUsed/>
    <w:qFormat/>
    <w:rsid w:val="00724D4E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724D4E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2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24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F34BB-D8A5-4975-BE51-4B3447C2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28</Pages>
  <Words>5823</Words>
  <Characters>33192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 5 класс </vt:lpstr>
    </vt:vector>
  </TitlesOfParts>
  <Company>SPecialiST RePack</Company>
  <LinksUpToDate>false</LinksUpToDate>
  <CharactersWithSpaces>38938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dcterms:created xsi:type="dcterms:W3CDTF">2024-03-14T21:29:00Z</dcterms:created>
  <dcterms:modified xsi:type="dcterms:W3CDTF">2024-09-27T12:04:00Z</dcterms:modified>
</cp:coreProperties>
</file>